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C4FDF">
      <w:pPr>
        <w:spacing w:line="560" w:lineRule="exact"/>
        <w:ind w:firstLine="420" w:firstLineChars="0"/>
        <w:jc w:val="center"/>
        <w:rPr>
          <w:rFonts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服务要求</w:t>
      </w:r>
    </w:p>
    <w:p w14:paraId="49510124">
      <w:pPr>
        <w:spacing w:line="560" w:lineRule="exact"/>
        <w:ind w:firstLine="420" w:firstLineChars="200"/>
        <w:rPr>
          <w:rFonts w:ascii="黑体" w:hAnsi="黑体" w:eastAsia="黑体" w:cs="黑体"/>
          <w:color w:val="auto"/>
          <w:highlight w:val="none"/>
          <w:lang w:eastAsia="zh-CN"/>
        </w:rPr>
      </w:pPr>
      <w:r>
        <w:rPr>
          <w:rFonts w:hint="eastAsia" w:ascii="黑体" w:hAnsi="黑体" w:eastAsia="黑体" w:cs="黑体"/>
          <w:color w:val="auto"/>
          <w:highlight w:val="none"/>
          <w:lang w:eastAsia="zh-CN"/>
        </w:rPr>
        <w:t>一、租赁服务</w:t>
      </w:r>
    </w:p>
    <w:p w14:paraId="43A5A7E8">
      <w:pPr>
        <w:spacing w:line="560" w:lineRule="exact"/>
        <w:ind w:firstLine="420" w:firstLineChars="200"/>
        <w:rPr>
          <w:rFonts w:ascii="仿宋_GB2312" w:hAnsi="仿宋_GB2312" w:eastAsia="仿宋_GB2312" w:cs="仿宋_GB2312"/>
          <w:color w:val="auto"/>
          <w:highlight w:val="none"/>
          <w:lang w:eastAsia="zh-CN"/>
        </w:rPr>
      </w:pPr>
      <w:r>
        <w:rPr>
          <w:rFonts w:hint="eastAsia" w:ascii="楷体_GB2312" w:hAnsi="楷体_GB2312" w:eastAsia="楷体_GB2312" w:cs="楷体_GB2312"/>
          <w:color w:val="auto"/>
          <w:highlight w:val="none"/>
          <w:lang w:eastAsia="zh-CN"/>
        </w:rPr>
        <w:t>（一）租赁服务设备参数要求（以下参数为最低参数，意向供应商可提供高于该参数要求的打印设备；同时意向供应商需提供此项目原厂授权）</w:t>
      </w:r>
      <w:r>
        <w:rPr>
          <w:rFonts w:hint="eastAsia" w:ascii="楷体_GB2312" w:hAnsi="楷体_GB2312" w:eastAsia="楷体_GB2312" w:cs="楷体_GB2312"/>
          <w:color w:val="auto"/>
          <w:highlight w:val="none"/>
          <w:lang w:eastAsia="zh-CN"/>
        </w:rPr>
        <w:br w:type="textWrapping"/>
      </w:r>
      <w:r>
        <w:rPr>
          <w:rFonts w:hint="eastAsia" w:ascii="楷体_GB2312" w:hAnsi="楷体_GB2312" w:eastAsia="楷体_GB2312" w:cs="楷体_GB2312"/>
          <w:color w:val="auto"/>
          <w:highlight w:val="none"/>
          <w:lang w:eastAsia="zh-CN"/>
        </w:rPr>
        <w:t>1.</w:t>
      </w:r>
      <w:r>
        <w:rPr>
          <w:rFonts w:hint="eastAsia" w:ascii="仿宋_GB2312" w:hAnsi="仿宋_GB2312" w:eastAsia="仿宋_GB2312" w:cs="仿宋_GB2312"/>
          <w:color w:val="auto"/>
          <w:highlight w:val="none"/>
          <w:lang w:eastAsia="zh-CN"/>
        </w:rPr>
        <w:t>机器型号一</w:t>
      </w:r>
    </w:p>
    <w:tbl>
      <w:tblPr>
        <w:tblStyle w:val="7"/>
        <w:tblW w:w="9030"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6"/>
        <w:gridCol w:w="7154"/>
      </w:tblGrid>
      <w:tr w14:paraId="209B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87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527435A">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项目</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0E4FA5E5">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要求</w:t>
            </w:r>
          </w:p>
        </w:tc>
      </w:tr>
      <w:tr w14:paraId="07B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AC198">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型号</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00D1B299">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彩色打印复印扫描一体机</w:t>
            </w:r>
          </w:p>
        </w:tc>
      </w:tr>
      <w:tr w14:paraId="6C01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F9063">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功能</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1882C660">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彩色打印、复印、扫描、网络打印、存储、发送、双面同步自动输稿器、USB 存储功能、扫描成WORD,PDF、JPEG</w:t>
            </w:r>
          </w:p>
        </w:tc>
      </w:tr>
      <w:tr w14:paraId="3062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6E6B">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打印速度</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07610752">
            <w:pPr>
              <w:spacing w:line="560" w:lineRule="exact"/>
              <w:rPr>
                <w:rFonts w:ascii="仿宋_GB2312" w:hAnsi="仿宋_GB2312" w:eastAsia="仿宋_GB2312" w:cs="仿宋_GB2312"/>
                <w:b w:val="0"/>
                <w:color w:val="000000"/>
                <w:highlight w:val="none"/>
                <w:lang w:eastAsia="zh-CN"/>
              </w:rPr>
            </w:pPr>
            <w:r>
              <w:rPr>
                <w:rFonts w:ascii="仿宋_GB2312" w:hAnsi="仿宋_GB2312" w:eastAsia="仿宋_GB2312" w:cs="仿宋_GB2312"/>
                <w:b w:val="0"/>
                <w:color w:val="000000"/>
                <w:highlight w:val="none"/>
                <w:lang w:eastAsia="zh-CN"/>
              </w:rPr>
              <w:t>35</w:t>
            </w:r>
            <w:r>
              <w:rPr>
                <w:rFonts w:hint="eastAsia" w:ascii="仿宋_GB2312" w:hAnsi="仿宋_GB2312" w:eastAsia="仿宋_GB2312" w:cs="仿宋_GB2312"/>
                <w:b w:val="0"/>
                <w:color w:val="000000"/>
                <w:highlight w:val="none"/>
                <w:lang w:eastAsia="zh-CN"/>
              </w:rPr>
              <w:t>页/分钟</w:t>
            </w:r>
          </w:p>
        </w:tc>
      </w:tr>
      <w:tr w14:paraId="3D6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39A3">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复印分辨率</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3C12EF2B">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600X600 dpi</w:t>
            </w:r>
          </w:p>
        </w:tc>
      </w:tr>
      <w:tr w14:paraId="33ED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A4AC">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打印分辨率</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07BB3500">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highlight w:val="none"/>
                <w:lang w:eastAsia="zh-CN"/>
              </w:rPr>
              <w:t>1200X</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00 dpi</w:t>
            </w:r>
          </w:p>
        </w:tc>
      </w:tr>
      <w:tr w14:paraId="79BE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A20F">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扫描分辨率</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5FCDEB0B">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600X600 dpi</w:t>
            </w:r>
          </w:p>
        </w:tc>
      </w:tr>
      <w:tr w14:paraId="5981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B401">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语言</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2E7855D1">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中文</w:t>
            </w:r>
          </w:p>
        </w:tc>
      </w:tr>
      <w:tr w14:paraId="08C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32B2">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整机寿命</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5A6FA9AF">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2</w:t>
            </w:r>
            <w:r>
              <w:rPr>
                <w:rFonts w:ascii="仿宋_GB2312" w:hAnsi="仿宋_GB2312" w:eastAsia="仿宋_GB2312" w:cs="仿宋_GB2312"/>
                <w:b w:val="0"/>
                <w:color w:val="000000"/>
                <w:highlight w:val="none"/>
                <w:lang w:eastAsia="zh-CN"/>
              </w:rPr>
              <w:t>00</w:t>
            </w:r>
            <w:r>
              <w:rPr>
                <w:rFonts w:hint="eastAsia" w:ascii="仿宋_GB2312" w:hAnsi="仿宋_GB2312" w:eastAsia="仿宋_GB2312" w:cs="仿宋_GB2312"/>
                <w:b w:val="0"/>
                <w:color w:val="000000"/>
                <w:highlight w:val="none"/>
                <w:lang w:eastAsia="zh-CN"/>
              </w:rPr>
              <w:t xml:space="preserve"> 万印</w:t>
            </w:r>
          </w:p>
        </w:tc>
      </w:tr>
      <w:tr w14:paraId="72FA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CBB1C">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纸盒</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3672F3AB">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双纸盒+工作台</w:t>
            </w:r>
          </w:p>
        </w:tc>
      </w:tr>
      <w:tr w14:paraId="778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54FF2">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纸张内容</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7EC8C6DC">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A3/A4</w:t>
            </w:r>
          </w:p>
        </w:tc>
      </w:tr>
      <w:tr w14:paraId="7085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57FE">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存储</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1AEF7C6C">
            <w:pPr>
              <w:spacing w:line="560" w:lineRule="exact"/>
              <w:rPr>
                <w:rFonts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USB、固态硬盘（256G）</w:t>
            </w:r>
          </w:p>
        </w:tc>
      </w:tr>
      <w:tr w14:paraId="65AF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57E54">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接口</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112C25B9">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USB2.0High ・ Speed, 1000Base-T/100Base-TX/10Base-T (IEEE 802.3 compliant)</w:t>
            </w:r>
          </w:p>
        </w:tc>
      </w:tr>
      <w:tr w14:paraId="30B0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9599">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内存</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6B54D65C">
            <w:pPr>
              <w:spacing w:line="560" w:lineRule="exact"/>
              <w:rPr>
                <w:rFonts w:ascii="仿宋_GB2312" w:hAnsi="仿宋_GB2312" w:eastAsia="仿宋_GB2312" w:cs="仿宋_GB2312"/>
                <w:b w:val="0"/>
                <w:color w:val="000000"/>
                <w:highlight w:val="none"/>
              </w:rPr>
            </w:pPr>
            <w:r>
              <w:rPr>
                <w:rFonts w:ascii="仿宋_GB2312" w:hAnsi="仿宋_GB2312" w:eastAsia="仿宋_GB2312" w:cs="仿宋_GB2312"/>
                <w:b w:val="0"/>
                <w:color w:val="000000"/>
                <w:highlight w:val="none"/>
              </w:rPr>
              <w:t>5</w:t>
            </w:r>
            <w:r>
              <w:rPr>
                <w:rFonts w:hint="eastAsia" w:ascii="仿宋_GB2312" w:hAnsi="仿宋_GB2312" w:eastAsia="仿宋_GB2312" w:cs="仿宋_GB2312"/>
                <w:b w:val="0"/>
                <w:color w:val="000000"/>
                <w:highlight w:val="none"/>
                <w:lang w:eastAsia="zh-CN"/>
              </w:rPr>
              <w:t>G</w:t>
            </w:r>
            <w:r>
              <w:rPr>
                <w:rFonts w:hint="eastAsia" w:ascii="仿宋_GB2312" w:hAnsi="仿宋_GB2312" w:eastAsia="仿宋_GB2312" w:cs="仿宋_GB2312"/>
                <w:b w:val="0"/>
                <w:color w:val="000000"/>
                <w:highlight w:val="none"/>
              </w:rPr>
              <w:t>B</w:t>
            </w:r>
          </w:p>
        </w:tc>
      </w:tr>
      <w:tr w14:paraId="7E85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11618">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打印驱动</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4A9984B7">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支持 PCL,PS</w:t>
            </w:r>
            <w:r>
              <w:rPr>
                <w:rFonts w:ascii="仿宋_GB2312" w:hAnsi="仿宋_GB2312" w:eastAsia="仿宋_GB2312" w:cs="仿宋_GB2312"/>
                <w:b w:val="0"/>
                <w:color w:val="000000"/>
                <w:highlight w:val="none"/>
              </w:rPr>
              <w:t xml:space="preserve"> </w:t>
            </w:r>
          </w:p>
        </w:tc>
      </w:tr>
      <w:tr w14:paraId="7C4A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5C4BD">
            <w:pPr>
              <w:spacing w:line="560" w:lineRule="exact"/>
              <w:jc w:val="center"/>
              <w:rPr>
                <w:rFonts w:hint="default" w:ascii="仿宋_GB2312" w:hAnsi="仿宋_GB2312" w:eastAsia="仿宋_GB2312" w:cs="仿宋_GB2312"/>
                <w:b w:val="0"/>
                <w:strike w:val="0"/>
                <w:dstrike w:val="0"/>
                <w:color w:val="000000"/>
                <w:highlight w:val="none"/>
                <w:lang w:val="en-US" w:eastAsia="zh-CN"/>
              </w:rPr>
            </w:pPr>
            <w:r>
              <w:rPr>
                <w:rFonts w:hint="eastAsia" w:ascii="仿宋_GB2312" w:hAnsi="仿宋_GB2312" w:eastAsia="仿宋_GB2312" w:cs="仿宋_GB2312"/>
                <w:b w:val="0"/>
                <w:strike w:val="0"/>
                <w:dstrike w:val="0"/>
                <w:color w:val="000000"/>
                <w:highlight w:val="none"/>
                <w:lang w:val="en-US" w:eastAsia="zh-CN"/>
              </w:rPr>
              <w:t>扫描速度</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1C296D17">
            <w:pPr>
              <w:spacing w:line="560" w:lineRule="exact"/>
              <w:rPr>
                <w:rFonts w:ascii="仿宋_GB2312" w:hAnsi="仿宋_GB2312" w:eastAsia="仿宋_GB2312" w:cs="仿宋_GB2312"/>
                <w:b w:val="0"/>
                <w:strike w:val="0"/>
                <w:dstrike w:val="0"/>
                <w:color w:val="000000"/>
                <w:highlight w:val="none"/>
                <w:lang w:eastAsia="zh-CN"/>
              </w:rPr>
            </w:pPr>
            <w:r>
              <w:rPr>
                <w:rFonts w:hint="eastAsia" w:ascii="仿宋_GB2312" w:hAnsi="仿宋_GB2312" w:eastAsia="仿宋_GB2312" w:cs="仿宋_GB2312"/>
                <w:b w:val="0"/>
                <w:strike w:val="0"/>
                <w:dstrike w:val="0"/>
                <w:color w:val="000000"/>
                <w:highlight w:val="none"/>
                <w:lang w:eastAsia="zh-CN"/>
              </w:rPr>
              <w:t>扫描速度大于等于150页/分</w:t>
            </w:r>
          </w:p>
        </w:tc>
      </w:tr>
      <w:tr w14:paraId="009F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CA21A">
            <w:pPr>
              <w:spacing w:line="560" w:lineRule="exact"/>
              <w:jc w:val="center"/>
              <w:rPr>
                <w:rFonts w:hint="eastAsia"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标准纸盒可支持克重（非旁路纸盘）</w:t>
            </w:r>
          </w:p>
        </w:tc>
        <w:tc>
          <w:tcPr>
            <w:tcW w:w="7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9E62">
            <w:pPr>
              <w:spacing w:line="560" w:lineRule="exact"/>
              <w:jc w:val="both"/>
              <w:rPr>
                <w:rFonts w:hint="eastAsia"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 xml:space="preserve"> 52-2</w:t>
            </w:r>
            <w:r>
              <w:rPr>
                <w:rFonts w:ascii="仿宋_GB2312" w:hAnsi="仿宋_GB2312" w:eastAsia="仿宋_GB2312" w:cs="仿宋_GB2312"/>
                <w:b w:val="0"/>
                <w:color w:val="000000"/>
                <w:highlight w:val="none"/>
                <w:lang w:eastAsia="zh-CN"/>
              </w:rPr>
              <w:t>80</w:t>
            </w:r>
            <w:r>
              <w:rPr>
                <w:rFonts w:hint="eastAsia" w:ascii="仿宋_GB2312" w:hAnsi="仿宋_GB2312" w:eastAsia="仿宋_GB2312" w:cs="仿宋_GB2312"/>
                <w:b w:val="0"/>
                <w:color w:val="000000"/>
                <w:highlight w:val="none"/>
                <w:lang w:eastAsia="zh-CN"/>
              </w:rPr>
              <w:t>克重</w:t>
            </w:r>
          </w:p>
        </w:tc>
      </w:tr>
      <w:tr w14:paraId="4017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BB03">
            <w:pPr>
              <w:spacing w:line="560" w:lineRule="exact"/>
              <w:jc w:val="center"/>
              <w:rPr>
                <w:rFonts w:hint="eastAsia"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安全性</w:t>
            </w:r>
          </w:p>
        </w:tc>
        <w:tc>
          <w:tcPr>
            <w:tcW w:w="71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23E1">
            <w:pPr>
              <w:spacing w:line="560" w:lineRule="exact"/>
              <w:jc w:val="both"/>
              <w:rPr>
                <w:rFonts w:hint="eastAsia" w:ascii="仿宋_GB2312" w:hAnsi="仿宋_GB2312" w:eastAsia="仿宋_GB2312" w:cs="仿宋_GB2312"/>
                <w:b w:val="0"/>
                <w:color w:val="000000"/>
                <w:highlight w:val="none"/>
                <w:lang w:eastAsia="zh-CN"/>
              </w:rPr>
            </w:pPr>
            <w:r>
              <w:rPr>
                <w:rFonts w:hint="eastAsia" w:ascii="仿宋_GB2312" w:hAnsi="仿宋_GB2312" w:eastAsia="仿宋_GB2312" w:cs="仿宋_GB2312"/>
                <w:b w:val="0"/>
                <w:color w:val="000000"/>
                <w:highlight w:val="none"/>
                <w:lang w:eastAsia="zh-CN"/>
              </w:rPr>
              <w:t>支持TPM2.0(单独安全芯片加密）</w:t>
            </w:r>
          </w:p>
        </w:tc>
      </w:tr>
      <w:tr w14:paraId="7709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A9DAD">
            <w:pPr>
              <w:spacing w:line="560" w:lineRule="exact"/>
              <w:jc w:val="center"/>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典型能源消耗</w:t>
            </w:r>
          </w:p>
        </w:tc>
        <w:tc>
          <w:tcPr>
            <w:tcW w:w="7154" w:type="dxa"/>
            <w:tcBorders>
              <w:top w:val="single" w:color="000000" w:sz="4" w:space="0"/>
              <w:left w:val="single" w:color="000000" w:sz="4" w:space="0"/>
              <w:bottom w:val="single" w:color="000000" w:sz="4" w:space="0"/>
              <w:right w:val="single" w:color="000000" w:sz="4" w:space="0"/>
            </w:tcBorders>
            <w:shd w:val="clear" w:color="auto" w:fill="FFFFFF"/>
          </w:tcPr>
          <w:p w14:paraId="75AFDEF8">
            <w:pPr>
              <w:spacing w:line="560" w:lineRule="exact"/>
              <w:rPr>
                <w:rFonts w:ascii="仿宋_GB2312" w:hAnsi="仿宋_GB2312" w:eastAsia="仿宋_GB2312" w:cs="仿宋_GB2312"/>
                <w:b w:val="0"/>
                <w:color w:val="000000"/>
                <w:highlight w:val="none"/>
              </w:rPr>
            </w:pPr>
            <w:r>
              <w:rPr>
                <w:rFonts w:hint="eastAsia" w:ascii="仿宋_GB2312" w:hAnsi="仿宋_GB2312" w:eastAsia="仿宋_GB2312" w:cs="仿宋_GB2312"/>
                <w:b w:val="0"/>
                <w:color w:val="000000"/>
                <w:highlight w:val="none"/>
              </w:rPr>
              <w:t>不高于</w:t>
            </w:r>
            <w:r>
              <w:rPr>
                <w:rFonts w:ascii="仿宋_GB2312" w:hAnsi="仿宋_GB2312" w:eastAsia="仿宋_GB2312" w:cs="仿宋_GB2312"/>
                <w:b w:val="0"/>
                <w:color w:val="000000"/>
                <w:highlight w:val="none"/>
              </w:rPr>
              <w:t>2</w:t>
            </w:r>
            <w:r>
              <w:rPr>
                <w:rFonts w:hint="eastAsia" w:ascii="仿宋_GB2312" w:hAnsi="仿宋_GB2312" w:eastAsia="仿宋_GB2312" w:cs="仿宋_GB2312"/>
                <w:b w:val="0"/>
                <w:color w:val="000000"/>
                <w:highlight w:val="none"/>
              </w:rPr>
              <w:t>KWh</w:t>
            </w:r>
          </w:p>
        </w:tc>
      </w:tr>
    </w:tbl>
    <w:p w14:paraId="4D9FEFE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2.</w:t>
      </w:r>
      <w:r>
        <w:rPr>
          <w:rFonts w:hint="eastAsia" w:ascii="仿宋_GB2312" w:hAnsi="仿宋_GB2312" w:eastAsia="仿宋_GB2312" w:cs="仿宋_GB2312"/>
          <w:color w:val="auto"/>
          <w:highlight w:val="none"/>
        </w:rPr>
        <w:t>机器型号二</w:t>
      </w:r>
    </w:p>
    <w:tbl>
      <w:tblPr>
        <w:tblStyle w:val="7"/>
        <w:tblW w:w="9036"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7162"/>
      </w:tblGrid>
      <w:tr w14:paraId="6DA0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74" w:type="dxa"/>
          </w:tcPr>
          <w:p w14:paraId="0BC3733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162" w:type="dxa"/>
          </w:tcPr>
          <w:p w14:paraId="6428005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759F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74" w:type="dxa"/>
          </w:tcPr>
          <w:p w14:paraId="4E446EE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w:t>
            </w:r>
          </w:p>
        </w:tc>
        <w:tc>
          <w:tcPr>
            <w:tcW w:w="7162" w:type="dxa"/>
          </w:tcPr>
          <w:p w14:paraId="325EB057">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彩色打印复印扫描一体机</w:t>
            </w:r>
          </w:p>
        </w:tc>
      </w:tr>
      <w:tr w14:paraId="7A5A1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874" w:type="dxa"/>
          </w:tcPr>
          <w:p w14:paraId="0D32489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功能</w:t>
            </w:r>
          </w:p>
        </w:tc>
        <w:tc>
          <w:tcPr>
            <w:tcW w:w="7162" w:type="dxa"/>
          </w:tcPr>
          <w:p w14:paraId="5D17EFDF">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彩色打印、复印、扫描、网络打印、存储、发送、双面同步自动输稿器、USB 存储功能、扫描成WORD,PDF、JPEG</w:t>
            </w:r>
          </w:p>
        </w:tc>
      </w:tr>
      <w:tr w14:paraId="2D7B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6C9CC003">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打印速度</w:t>
            </w:r>
          </w:p>
        </w:tc>
        <w:tc>
          <w:tcPr>
            <w:tcW w:w="7162" w:type="dxa"/>
          </w:tcPr>
          <w:p w14:paraId="547F2A00">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25页/分钟</w:t>
            </w:r>
          </w:p>
        </w:tc>
      </w:tr>
      <w:tr w14:paraId="2E145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74" w:type="dxa"/>
          </w:tcPr>
          <w:p w14:paraId="686EC73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复印分辨率</w:t>
            </w:r>
          </w:p>
        </w:tc>
        <w:tc>
          <w:tcPr>
            <w:tcW w:w="7162" w:type="dxa"/>
          </w:tcPr>
          <w:p w14:paraId="7CDC64CF">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51308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5DDBF46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打印分辨率</w:t>
            </w:r>
          </w:p>
        </w:tc>
        <w:tc>
          <w:tcPr>
            <w:tcW w:w="7162" w:type="dxa"/>
          </w:tcPr>
          <w:p w14:paraId="5A3C2A53">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highlight w:val="none"/>
                <w:lang w:eastAsia="zh-CN"/>
              </w:rPr>
              <w:t>1200X</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00 dpi</w:t>
            </w:r>
          </w:p>
        </w:tc>
      </w:tr>
      <w:tr w14:paraId="7B043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4D74AC9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扫描分辨率</w:t>
            </w:r>
          </w:p>
        </w:tc>
        <w:tc>
          <w:tcPr>
            <w:tcW w:w="7162" w:type="dxa"/>
          </w:tcPr>
          <w:p w14:paraId="100DC326">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68FC6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74" w:type="dxa"/>
          </w:tcPr>
          <w:p w14:paraId="6B7E13D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语言</w:t>
            </w:r>
          </w:p>
        </w:tc>
        <w:tc>
          <w:tcPr>
            <w:tcW w:w="7162" w:type="dxa"/>
          </w:tcPr>
          <w:p w14:paraId="5ECC91A6">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中文</w:t>
            </w:r>
          </w:p>
        </w:tc>
      </w:tr>
      <w:tr w14:paraId="2502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35E589E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整机寿命</w:t>
            </w:r>
          </w:p>
        </w:tc>
        <w:tc>
          <w:tcPr>
            <w:tcW w:w="7162" w:type="dxa"/>
          </w:tcPr>
          <w:p w14:paraId="41E90F75">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ascii="仿宋_GB2312" w:hAnsi="仿宋_GB2312" w:eastAsia="仿宋_GB2312" w:cs="仿宋_GB2312"/>
                <w:color w:val="auto"/>
                <w:highlight w:val="none"/>
                <w:lang w:eastAsia="zh-CN"/>
              </w:rPr>
              <w:t>00</w:t>
            </w:r>
            <w:r>
              <w:rPr>
                <w:rFonts w:hint="eastAsia" w:ascii="仿宋_GB2312" w:hAnsi="仿宋_GB2312" w:eastAsia="仿宋_GB2312" w:cs="仿宋_GB2312"/>
                <w:color w:val="auto"/>
                <w:highlight w:val="none"/>
                <w:lang w:eastAsia="zh-CN"/>
              </w:rPr>
              <w:t xml:space="preserve"> 万印</w:t>
            </w:r>
          </w:p>
        </w:tc>
      </w:tr>
      <w:tr w14:paraId="575D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74" w:type="dxa"/>
          </w:tcPr>
          <w:p w14:paraId="76389FBC">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纸盒</w:t>
            </w:r>
          </w:p>
        </w:tc>
        <w:tc>
          <w:tcPr>
            <w:tcW w:w="7162" w:type="dxa"/>
          </w:tcPr>
          <w:p w14:paraId="7554F591">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双纸盒+工作台</w:t>
            </w:r>
          </w:p>
        </w:tc>
      </w:tr>
      <w:tr w14:paraId="4E32E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3F1D999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纸张内容</w:t>
            </w:r>
          </w:p>
        </w:tc>
        <w:tc>
          <w:tcPr>
            <w:tcW w:w="7162" w:type="dxa"/>
          </w:tcPr>
          <w:p w14:paraId="6D9A2964">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A3/A4</w:t>
            </w:r>
          </w:p>
        </w:tc>
      </w:tr>
      <w:tr w14:paraId="6672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74" w:type="dxa"/>
          </w:tcPr>
          <w:p w14:paraId="11872A3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存储</w:t>
            </w:r>
          </w:p>
        </w:tc>
        <w:tc>
          <w:tcPr>
            <w:tcW w:w="7162" w:type="dxa"/>
          </w:tcPr>
          <w:p w14:paraId="096AEF80">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USB、固态硬盘（256G）</w:t>
            </w:r>
          </w:p>
        </w:tc>
      </w:tr>
      <w:tr w14:paraId="17D25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874" w:type="dxa"/>
          </w:tcPr>
          <w:p w14:paraId="59CF29E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接口</w:t>
            </w:r>
          </w:p>
        </w:tc>
        <w:tc>
          <w:tcPr>
            <w:tcW w:w="7162" w:type="dxa"/>
          </w:tcPr>
          <w:p w14:paraId="7B877CF9">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USB2.0High ・ Speed, 1000Base-T/100Base-TX/10Base-T (IEEE 802.3 compliant)</w:t>
            </w:r>
          </w:p>
        </w:tc>
      </w:tr>
      <w:tr w14:paraId="3B92D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74" w:type="dxa"/>
          </w:tcPr>
          <w:p w14:paraId="7B9B782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内存</w:t>
            </w:r>
          </w:p>
        </w:tc>
        <w:tc>
          <w:tcPr>
            <w:tcW w:w="7162" w:type="dxa"/>
          </w:tcPr>
          <w:p w14:paraId="165E5295">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不低于 3.5GB</w:t>
            </w:r>
          </w:p>
        </w:tc>
      </w:tr>
      <w:tr w14:paraId="4F97B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74" w:type="dxa"/>
          </w:tcPr>
          <w:p w14:paraId="0B716E1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打印驱动</w:t>
            </w:r>
          </w:p>
        </w:tc>
        <w:tc>
          <w:tcPr>
            <w:tcW w:w="7162" w:type="dxa"/>
          </w:tcPr>
          <w:p w14:paraId="199A4D64">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支持 PCL,PS</w:t>
            </w:r>
            <w:r>
              <w:rPr>
                <w:rFonts w:ascii="仿宋_GB2312" w:hAnsi="仿宋_GB2312" w:eastAsia="仿宋_GB2312" w:cs="仿宋_GB2312"/>
                <w:color w:val="auto"/>
                <w:highlight w:val="none"/>
              </w:rPr>
              <w:t xml:space="preserve"> </w:t>
            </w:r>
          </w:p>
        </w:tc>
      </w:tr>
      <w:tr w14:paraId="13CD7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74" w:type="dxa"/>
            <w:vAlign w:val="center"/>
          </w:tcPr>
          <w:p w14:paraId="0B2D763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strike w:val="0"/>
                <w:dstrike w:val="0"/>
                <w:color w:val="auto"/>
                <w:highlight w:val="none"/>
                <w:lang w:val="en-US" w:eastAsia="zh-CN"/>
              </w:rPr>
              <w:t>扫描速度</w:t>
            </w:r>
          </w:p>
        </w:tc>
        <w:tc>
          <w:tcPr>
            <w:tcW w:w="7162" w:type="dxa"/>
            <w:vAlign w:val="center"/>
          </w:tcPr>
          <w:p w14:paraId="6A1DC9A4">
            <w:pPr>
              <w:spacing w:line="560" w:lineRule="exact"/>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strike w:val="0"/>
                <w:dstrike w:val="0"/>
                <w:color w:val="auto"/>
                <w:highlight w:val="none"/>
                <w:lang w:eastAsia="zh-CN"/>
              </w:rPr>
              <w:t>扫描速度大于等于50页/分</w:t>
            </w:r>
          </w:p>
        </w:tc>
      </w:tr>
      <w:tr w14:paraId="7DF0B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874" w:type="dxa"/>
          </w:tcPr>
          <w:p w14:paraId="61B00722">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标准纸盒可支持克重（非旁路纸盘）</w:t>
            </w:r>
          </w:p>
        </w:tc>
        <w:tc>
          <w:tcPr>
            <w:tcW w:w="7162" w:type="dxa"/>
            <w:vAlign w:val="center"/>
          </w:tcPr>
          <w:p w14:paraId="390E8AD4">
            <w:pPr>
              <w:spacing w:line="560" w:lineRule="exact"/>
              <w:jc w:val="both"/>
              <w:rPr>
                <w:rFonts w:hint="eastAsia" w:ascii="仿宋_GB2312" w:hAnsi="仿宋_GB2312" w:eastAsia="仿宋_GB2312" w:cs="仿宋_GB2312"/>
                <w:strike/>
                <w:color w:val="auto"/>
                <w:highlight w:val="none"/>
                <w:lang w:eastAsia="zh-CN"/>
              </w:rPr>
            </w:pPr>
            <w:r>
              <w:rPr>
                <w:rFonts w:hint="eastAsia" w:ascii="仿宋_GB2312" w:hAnsi="仿宋_GB2312" w:eastAsia="仿宋_GB2312" w:cs="仿宋_GB2312"/>
                <w:color w:val="auto"/>
                <w:highlight w:val="none"/>
                <w:lang w:eastAsia="zh-CN"/>
              </w:rPr>
              <w:t xml:space="preserve"> 52-2</w:t>
            </w:r>
            <w:r>
              <w:rPr>
                <w:rFonts w:ascii="仿宋_GB2312" w:hAnsi="仿宋_GB2312" w:eastAsia="仿宋_GB2312" w:cs="仿宋_GB2312"/>
                <w:color w:val="auto"/>
                <w:highlight w:val="none"/>
                <w:lang w:eastAsia="zh-CN"/>
              </w:rPr>
              <w:t>80</w:t>
            </w:r>
            <w:r>
              <w:rPr>
                <w:rFonts w:hint="eastAsia" w:ascii="仿宋_GB2312" w:hAnsi="仿宋_GB2312" w:eastAsia="仿宋_GB2312" w:cs="仿宋_GB2312"/>
                <w:color w:val="auto"/>
                <w:highlight w:val="none"/>
                <w:lang w:eastAsia="zh-CN"/>
              </w:rPr>
              <w:t>克重</w:t>
            </w:r>
          </w:p>
        </w:tc>
      </w:tr>
    </w:tbl>
    <w:p w14:paraId="4CA19E7A">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rPr>
        <w:t>机器型号三</w:t>
      </w:r>
    </w:p>
    <w:tbl>
      <w:tblPr>
        <w:tblStyle w:val="7"/>
        <w:tblW w:w="902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7178"/>
      </w:tblGrid>
      <w:tr w14:paraId="5F44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51" w:type="dxa"/>
          </w:tcPr>
          <w:p w14:paraId="6F499B1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178" w:type="dxa"/>
          </w:tcPr>
          <w:p w14:paraId="75D09DD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57EDF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51" w:type="dxa"/>
          </w:tcPr>
          <w:p w14:paraId="5D360FA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w:t>
            </w:r>
          </w:p>
        </w:tc>
        <w:tc>
          <w:tcPr>
            <w:tcW w:w="7178" w:type="dxa"/>
          </w:tcPr>
          <w:p w14:paraId="7E031949">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彩色打印复印扫描一体机</w:t>
            </w:r>
          </w:p>
        </w:tc>
      </w:tr>
      <w:tr w14:paraId="08FD8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851" w:type="dxa"/>
          </w:tcPr>
          <w:p w14:paraId="5F5EB2F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功能</w:t>
            </w:r>
          </w:p>
        </w:tc>
        <w:tc>
          <w:tcPr>
            <w:tcW w:w="7178" w:type="dxa"/>
          </w:tcPr>
          <w:p w14:paraId="4F04DF76">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彩色打印、复印、扫描、网络打印、存储、发送、双面同步自动输稿器、USB 存储功能、扫描成WORD,PDF、JPEG</w:t>
            </w:r>
          </w:p>
        </w:tc>
      </w:tr>
      <w:tr w14:paraId="3FCD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51" w:type="dxa"/>
            <w:vAlign w:val="center"/>
          </w:tcPr>
          <w:p w14:paraId="010AFA4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打印速度</w:t>
            </w:r>
          </w:p>
        </w:tc>
        <w:tc>
          <w:tcPr>
            <w:tcW w:w="7178" w:type="dxa"/>
          </w:tcPr>
          <w:p w14:paraId="1D2F6F4D">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25页/分钟</w:t>
            </w:r>
          </w:p>
        </w:tc>
      </w:tr>
      <w:tr w14:paraId="74329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vAlign w:val="center"/>
          </w:tcPr>
          <w:p w14:paraId="4BE94BE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复印分辨率</w:t>
            </w:r>
          </w:p>
        </w:tc>
        <w:tc>
          <w:tcPr>
            <w:tcW w:w="7178" w:type="dxa"/>
          </w:tcPr>
          <w:p w14:paraId="501296D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79C6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51" w:type="dxa"/>
            <w:vAlign w:val="center"/>
          </w:tcPr>
          <w:p w14:paraId="5517742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打印分辨率</w:t>
            </w:r>
          </w:p>
        </w:tc>
        <w:tc>
          <w:tcPr>
            <w:tcW w:w="7178" w:type="dxa"/>
          </w:tcPr>
          <w:p w14:paraId="7FD06BDC">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highlight w:val="none"/>
                <w:lang w:eastAsia="zh-CN"/>
              </w:rPr>
              <w:t>1200X</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00 dpi</w:t>
            </w:r>
          </w:p>
        </w:tc>
      </w:tr>
      <w:tr w14:paraId="2E7F1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vAlign w:val="center"/>
          </w:tcPr>
          <w:p w14:paraId="5C9C53E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扫描分辨率</w:t>
            </w:r>
          </w:p>
        </w:tc>
        <w:tc>
          <w:tcPr>
            <w:tcW w:w="7178" w:type="dxa"/>
          </w:tcPr>
          <w:p w14:paraId="744C4EFC">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2A78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51" w:type="dxa"/>
            <w:vAlign w:val="center"/>
          </w:tcPr>
          <w:p w14:paraId="5D144C2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语言</w:t>
            </w:r>
          </w:p>
        </w:tc>
        <w:tc>
          <w:tcPr>
            <w:tcW w:w="7178" w:type="dxa"/>
          </w:tcPr>
          <w:p w14:paraId="6EBB8209">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中文</w:t>
            </w:r>
          </w:p>
        </w:tc>
      </w:tr>
      <w:tr w14:paraId="4C39B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vAlign w:val="center"/>
          </w:tcPr>
          <w:p w14:paraId="6BEFBB0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整机寿命</w:t>
            </w:r>
          </w:p>
        </w:tc>
        <w:tc>
          <w:tcPr>
            <w:tcW w:w="7178" w:type="dxa"/>
          </w:tcPr>
          <w:p w14:paraId="66E72315">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ascii="仿宋_GB2312" w:hAnsi="仿宋_GB2312" w:eastAsia="仿宋_GB2312" w:cs="仿宋_GB2312"/>
                <w:color w:val="auto"/>
                <w:highlight w:val="none"/>
                <w:lang w:eastAsia="zh-CN"/>
              </w:rPr>
              <w:t>00</w:t>
            </w:r>
            <w:r>
              <w:rPr>
                <w:rFonts w:hint="eastAsia" w:ascii="仿宋_GB2312" w:hAnsi="仿宋_GB2312" w:eastAsia="仿宋_GB2312" w:cs="仿宋_GB2312"/>
                <w:color w:val="auto"/>
                <w:highlight w:val="none"/>
                <w:lang w:eastAsia="zh-CN"/>
              </w:rPr>
              <w:t xml:space="preserve"> 万印</w:t>
            </w:r>
          </w:p>
        </w:tc>
      </w:tr>
      <w:tr w14:paraId="696B5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vAlign w:val="center"/>
          </w:tcPr>
          <w:p w14:paraId="5DF4616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纸盒</w:t>
            </w:r>
          </w:p>
        </w:tc>
        <w:tc>
          <w:tcPr>
            <w:tcW w:w="7178" w:type="dxa"/>
          </w:tcPr>
          <w:p w14:paraId="034AD8C9">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双纸盒+工作台</w:t>
            </w:r>
          </w:p>
        </w:tc>
      </w:tr>
      <w:tr w14:paraId="7BAAD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51" w:type="dxa"/>
            <w:vAlign w:val="center"/>
          </w:tcPr>
          <w:p w14:paraId="569C7EB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纸张内容</w:t>
            </w:r>
          </w:p>
        </w:tc>
        <w:tc>
          <w:tcPr>
            <w:tcW w:w="7178" w:type="dxa"/>
          </w:tcPr>
          <w:p w14:paraId="4CB5F5F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A3/A4</w:t>
            </w:r>
          </w:p>
        </w:tc>
      </w:tr>
      <w:tr w14:paraId="2BF1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tcPr>
          <w:p w14:paraId="65137FD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存储</w:t>
            </w:r>
          </w:p>
        </w:tc>
        <w:tc>
          <w:tcPr>
            <w:tcW w:w="7178" w:type="dxa"/>
          </w:tcPr>
          <w:p w14:paraId="381C2CD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USB、固态硬盘（256G）</w:t>
            </w:r>
          </w:p>
        </w:tc>
      </w:tr>
      <w:tr w14:paraId="440E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51" w:type="dxa"/>
          </w:tcPr>
          <w:p w14:paraId="6BEA1CB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接口</w:t>
            </w:r>
          </w:p>
        </w:tc>
        <w:tc>
          <w:tcPr>
            <w:tcW w:w="7178" w:type="dxa"/>
          </w:tcPr>
          <w:p w14:paraId="0F5B7E6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USB2.0High ・ Speed, 1000Base-T/100Base-TX/10Base-T (IEEE 802.3 compliant)</w:t>
            </w:r>
          </w:p>
        </w:tc>
      </w:tr>
      <w:tr w14:paraId="38FA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51" w:type="dxa"/>
          </w:tcPr>
          <w:p w14:paraId="69B2772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内存</w:t>
            </w:r>
          </w:p>
        </w:tc>
        <w:tc>
          <w:tcPr>
            <w:tcW w:w="7178" w:type="dxa"/>
          </w:tcPr>
          <w:p w14:paraId="7E91C332">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不低于3.5GB</w:t>
            </w:r>
          </w:p>
        </w:tc>
      </w:tr>
      <w:tr w14:paraId="0A7D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tcPr>
          <w:p w14:paraId="73654E74">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打印驱动</w:t>
            </w:r>
          </w:p>
        </w:tc>
        <w:tc>
          <w:tcPr>
            <w:tcW w:w="7178" w:type="dxa"/>
          </w:tcPr>
          <w:p w14:paraId="107F9B80">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支持 PCL,PS</w:t>
            </w:r>
            <w:r>
              <w:rPr>
                <w:rFonts w:ascii="仿宋_GB2312" w:hAnsi="仿宋_GB2312" w:eastAsia="仿宋_GB2312" w:cs="仿宋_GB2312"/>
                <w:color w:val="auto"/>
                <w:highlight w:val="none"/>
              </w:rPr>
              <w:t xml:space="preserve"> </w:t>
            </w:r>
          </w:p>
        </w:tc>
      </w:tr>
      <w:tr w14:paraId="0179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1" w:type="dxa"/>
            <w:vAlign w:val="center"/>
          </w:tcPr>
          <w:p w14:paraId="7EFDC1C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strike w:val="0"/>
                <w:dstrike w:val="0"/>
                <w:color w:val="auto"/>
                <w:highlight w:val="none"/>
                <w:lang w:val="en-US" w:eastAsia="zh-CN"/>
              </w:rPr>
              <w:t>扫描速度</w:t>
            </w:r>
          </w:p>
        </w:tc>
        <w:tc>
          <w:tcPr>
            <w:tcW w:w="7178" w:type="dxa"/>
            <w:vAlign w:val="center"/>
          </w:tcPr>
          <w:p w14:paraId="6800CB08">
            <w:pPr>
              <w:spacing w:line="560" w:lineRule="exact"/>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strike w:val="0"/>
                <w:dstrike w:val="0"/>
                <w:color w:val="auto"/>
                <w:highlight w:val="none"/>
                <w:lang w:eastAsia="zh-CN"/>
              </w:rPr>
              <w:t>扫描速度大于等于50页/分</w:t>
            </w:r>
          </w:p>
        </w:tc>
      </w:tr>
      <w:tr w14:paraId="79304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851" w:type="dxa"/>
            <w:vAlign w:val="top"/>
          </w:tcPr>
          <w:p w14:paraId="3E442E1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标准纸盒可支持克重（非旁路纸盘）</w:t>
            </w:r>
          </w:p>
        </w:tc>
        <w:tc>
          <w:tcPr>
            <w:tcW w:w="7178" w:type="dxa"/>
            <w:vAlign w:val="center"/>
          </w:tcPr>
          <w:p w14:paraId="58A97D14">
            <w:pPr>
              <w:spacing w:line="560" w:lineRule="exact"/>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 52-2</w:t>
            </w:r>
            <w:r>
              <w:rPr>
                <w:rFonts w:ascii="仿宋_GB2312" w:hAnsi="仿宋_GB2312" w:eastAsia="仿宋_GB2312" w:cs="仿宋_GB2312"/>
                <w:color w:val="auto"/>
                <w:highlight w:val="none"/>
                <w:lang w:eastAsia="zh-CN"/>
              </w:rPr>
              <w:t>80</w:t>
            </w:r>
            <w:r>
              <w:rPr>
                <w:rFonts w:hint="eastAsia" w:ascii="仿宋_GB2312" w:hAnsi="仿宋_GB2312" w:eastAsia="仿宋_GB2312" w:cs="仿宋_GB2312"/>
                <w:color w:val="auto"/>
                <w:highlight w:val="none"/>
                <w:lang w:eastAsia="zh-CN"/>
              </w:rPr>
              <w:t>克重</w:t>
            </w:r>
          </w:p>
        </w:tc>
      </w:tr>
    </w:tbl>
    <w:p w14:paraId="4B42590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rPr>
        <w:t>机器型号四</w:t>
      </w:r>
    </w:p>
    <w:tbl>
      <w:tblPr>
        <w:tblStyle w:val="7"/>
        <w:tblW w:w="902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7170"/>
      </w:tblGrid>
      <w:tr w14:paraId="6135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59" w:type="dxa"/>
          </w:tcPr>
          <w:p w14:paraId="4B5E6C8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170" w:type="dxa"/>
          </w:tcPr>
          <w:p w14:paraId="00769B7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1D942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6ABC798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w:t>
            </w:r>
          </w:p>
        </w:tc>
        <w:tc>
          <w:tcPr>
            <w:tcW w:w="7170" w:type="dxa"/>
          </w:tcPr>
          <w:p w14:paraId="5B8F253B">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黑色打印复印扫描一体机</w:t>
            </w:r>
          </w:p>
        </w:tc>
      </w:tr>
      <w:tr w14:paraId="3DA85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59" w:type="dxa"/>
          </w:tcPr>
          <w:p w14:paraId="5772236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功能</w:t>
            </w:r>
          </w:p>
        </w:tc>
        <w:tc>
          <w:tcPr>
            <w:tcW w:w="7170" w:type="dxa"/>
          </w:tcPr>
          <w:p w14:paraId="50C55706">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打印、复印、扫描、网络打印、存储、发送、双面同步自动输稿器、USB 存储功能、扫描成WORD,PDF</w:t>
            </w:r>
            <w:r>
              <w:rPr>
                <w:rFonts w:ascii="仿宋_GB2312" w:hAnsi="仿宋_GB2312" w:eastAsia="仿宋_GB2312" w:cs="仿宋_GB2312"/>
                <w:color w:val="auto"/>
                <w:highlight w:val="none"/>
                <w:lang w:eastAsia="zh-CN"/>
              </w:rPr>
              <w:t>,JPEG</w:t>
            </w:r>
          </w:p>
        </w:tc>
      </w:tr>
      <w:tr w14:paraId="2912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7F737814">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打印速度</w:t>
            </w:r>
          </w:p>
        </w:tc>
        <w:tc>
          <w:tcPr>
            <w:tcW w:w="7170" w:type="dxa"/>
          </w:tcPr>
          <w:p w14:paraId="0BD297B2">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45 页/分钟</w:t>
            </w:r>
          </w:p>
        </w:tc>
      </w:tr>
      <w:tr w14:paraId="07AE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3D620F8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复印分辨率</w:t>
            </w:r>
          </w:p>
        </w:tc>
        <w:tc>
          <w:tcPr>
            <w:tcW w:w="7170" w:type="dxa"/>
          </w:tcPr>
          <w:p w14:paraId="75F9B555">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1A4D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859" w:type="dxa"/>
          </w:tcPr>
          <w:p w14:paraId="4892C68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打印分辨率</w:t>
            </w:r>
          </w:p>
        </w:tc>
        <w:tc>
          <w:tcPr>
            <w:tcW w:w="7170" w:type="dxa"/>
          </w:tcPr>
          <w:p w14:paraId="41D8193E">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highlight w:val="none"/>
                <w:lang w:eastAsia="zh-CN"/>
              </w:rPr>
              <w:t>1200X</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00 dpi</w:t>
            </w:r>
          </w:p>
        </w:tc>
      </w:tr>
      <w:tr w14:paraId="105B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1D375223">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扫描分辨率</w:t>
            </w:r>
          </w:p>
        </w:tc>
        <w:tc>
          <w:tcPr>
            <w:tcW w:w="7170" w:type="dxa"/>
          </w:tcPr>
          <w:p w14:paraId="6E56BB4A">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5E7E6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59" w:type="dxa"/>
          </w:tcPr>
          <w:p w14:paraId="332085C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语言</w:t>
            </w:r>
          </w:p>
        </w:tc>
        <w:tc>
          <w:tcPr>
            <w:tcW w:w="7170" w:type="dxa"/>
          </w:tcPr>
          <w:p w14:paraId="01BA2DDF">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中文</w:t>
            </w:r>
          </w:p>
        </w:tc>
      </w:tr>
      <w:tr w14:paraId="2C239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59" w:type="dxa"/>
          </w:tcPr>
          <w:p w14:paraId="31F7A7E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整机寿命</w:t>
            </w:r>
          </w:p>
        </w:tc>
        <w:tc>
          <w:tcPr>
            <w:tcW w:w="7170" w:type="dxa"/>
          </w:tcPr>
          <w:p w14:paraId="04F0FCEC">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200 万印</w:t>
            </w:r>
          </w:p>
        </w:tc>
      </w:tr>
      <w:tr w14:paraId="0424E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859" w:type="dxa"/>
          </w:tcPr>
          <w:p w14:paraId="6DA92E6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纸盒</w:t>
            </w:r>
          </w:p>
        </w:tc>
        <w:tc>
          <w:tcPr>
            <w:tcW w:w="7170" w:type="dxa"/>
          </w:tcPr>
          <w:p w14:paraId="0E6642FF">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双纸盒+工作台</w:t>
            </w:r>
          </w:p>
        </w:tc>
      </w:tr>
      <w:tr w14:paraId="0FD21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16447EB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纸张内容</w:t>
            </w:r>
          </w:p>
        </w:tc>
        <w:tc>
          <w:tcPr>
            <w:tcW w:w="7170" w:type="dxa"/>
          </w:tcPr>
          <w:p w14:paraId="5CBE6914">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A3/A4</w:t>
            </w:r>
          </w:p>
        </w:tc>
      </w:tr>
      <w:tr w14:paraId="3F82D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09D6D7E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存储</w:t>
            </w:r>
          </w:p>
        </w:tc>
        <w:tc>
          <w:tcPr>
            <w:tcW w:w="7170" w:type="dxa"/>
          </w:tcPr>
          <w:p w14:paraId="1225643B">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USB、固态硬盘（256G）</w:t>
            </w:r>
          </w:p>
        </w:tc>
      </w:tr>
      <w:tr w14:paraId="6422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859" w:type="dxa"/>
          </w:tcPr>
          <w:p w14:paraId="1A9D231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接口</w:t>
            </w:r>
          </w:p>
        </w:tc>
        <w:tc>
          <w:tcPr>
            <w:tcW w:w="7170" w:type="dxa"/>
          </w:tcPr>
          <w:p w14:paraId="19581B79">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USB2.0High ・ Speed, 1000Base-T/100Base-TX/10Base-T (IEEE 802.3 compliant)</w:t>
            </w:r>
          </w:p>
        </w:tc>
      </w:tr>
      <w:tr w14:paraId="4D48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23B6FDB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内存</w:t>
            </w:r>
          </w:p>
        </w:tc>
        <w:tc>
          <w:tcPr>
            <w:tcW w:w="7170" w:type="dxa"/>
          </w:tcPr>
          <w:p w14:paraId="3E2FDD46">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3.5GB</w:t>
            </w:r>
          </w:p>
        </w:tc>
      </w:tr>
      <w:tr w14:paraId="7F04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trPr>
        <w:tc>
          <w:tcPr>
            <w:tcW w:w="1859" w:type="dxa"/>
          </w:tcPr>
          <w:p w14:paraId="210EAD5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打印驱动</w:t>
            </w:r>
          </w:p>
        </w:tc>
        <w:tc>
          <w:tcPr>
            <w:tcW w:w="7170" w:type="dxa"/>
          </w:tcPr>
          <w:p w14:paraId="4B1BA7E2">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支持 PCL,PS</w:t>
            </w:r>
          </w:p>
        </w:tc>
      </w:tr>
      <w:tr w14:paraId="68E0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859" w:type="dxa"/>
            <w:vAlign w:val="center"/>
          </w:tcPr>
          <w:p w14:paraId="6859F1F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strike w:val="0"/>
                <w:dstrike w:val="0"/>
                <w:color w:val="auto"/>
                <w:highlight w:val="none"/>
                <w:lang w:val="en-US" w:eastAsia="zh-CN"/>
              </w:rPr>
              <w:t>扫描速度</w:t>
            </w:r>
          </w:p>
        </w:tc>
        <w:tc>
          <w:tcPr>
            <w:tcW w:w="7170" w:type="dxa"/>
            <w:vAlign w:val="top"/>
          </w:tcPr>
          <w:p w14:paraId="5DA39D90">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strike w:val="0"/>
                <w:dstrike w:val="0"/>
                <w:color w:val="auto"/>
                <w:highlight w:val="none"/>
                <w:lang w:eastAsia="zh-CN"/>
              </w:rPr>
              <w:t>扫描速度大于等于150页/分</w:t>
            </w:r>
          </w:p>
        </w:tc>
      </w:tr>
      <w:tr w14:paraId="19AB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59" w:type="dxa"/>
          </w:tcPr>
          <w:p w14:paraId="760779BE">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标准纸盒可支持克重（非旁路纸盘）</w:t>
            </w:r>
          </w:p>
        </w:tc>
        <w:tc>
          <w:tcPr>
            <w:tcW w:w="7170" w:type="dxa"/>
            <w:vAlign w:val="center"/>
          </w:tcPr>
          <w:p w14:paraId="17D6774B">
            <w:pPr>
              <w:spacing w:line="560" w:lineRule="exact"/>
              <w:jc w:val="both"/>
              <w:rPr>
                <w:rFonts w:hint="eastAsia" w:ascii="仿宋_GB2312" w:hAnsi="仿宋_GB2312" w:eastAsia="仿宋_GB2312" w:cs="仿宋_GB2312"/>
                <w:strike/>
                <w:color w:val="auto"/>
                <w:highlight w:val="none"/>
                <w:lang w:eastAsia="zh-CN"/>
              </w:rPr>
            </w:pPr>
            <w:r>
              <w:rPr>
                <w:rFonts w:hint="eastAsia" w:ascii="仿宋_GB2312" w:hAnsi="仿宋_GB2312" w:eastAsia="仿宋_GB2312" w:cs="仿宋_GB2312"/>
                <w:color w:val="auto"/>
                <w:highlight w:val="none"/>
                <w:lang w:eastAsia="zh-CN"/>
              </w:rPr>
              <w:t>52-2</w:t>
            </w:r>
            <w:r>
              <w:rPr>
                <w:rFonts w:ascii="仿宋_GB2312" w:hAnsi="仿宋_GB2312" w:eastAsia="仿宋_GB2312" w:cs="仿宋_GB2312"/>
                <w:color w:val="auto"/>
                <w:highlight w:val="none"/>
                <w:lang w:eastAsia="zh-CN"/>
              </w:rPr>
              <w:t>80</w:t>
            </w:r>
            <w:r>
              <w:rPr>
                <w:rFonts w:hint="eastAsia" w:ascii="仿宋_GB2312" w:hAnsi="仿宋_GB2312" w:eastAsia="仿宋_GB2312" w:cs="仿宋_GB2312"/>
                <w:color w:val="auto"/>
                <w:highlight w:val="none"/>
                <w:lang w:eastAsia="zh-CN"/>
              </w:rPr>
              <w:t>克重</w:t>
            </w:r>
          </w:p>
        </w:tc>
      </w:tr>
      <w:tr w14:paraId="17FA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59" w:type="dxa"/>
          </w:tcPr>
          <w:p w14:paraId="27A77E6E">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安全性</w:t>
            </w:r>
          </w:p>
        </w:tc>
        <w:tc>
          <w:tcPr>
            <w:tcW w:w="7170" w:type="dxa"/>
            <w:vAlign w:val="center"/>
          </w:tcPr>
          <w:p w14:paraId="5FAA0120">
            <w:pPr>
              <w:spacing w:line="560" w:lineRule="exact"/>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支持TPM2.0</w:t>
            </w:r>
          </w:p>
        </w:tc>
      </w:tr>
      <w:tr w14:paraId="3DDD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859" w:type="dxa"/>
            <w:vAlign w:val="center"/>
          </w:tcPr>
          <w:p w14:paraId="786892E8">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典型能源消耗</w:t>
            </w:r>
          </w:p>
        </w:tc>
        <w:tc>
          <w:tcPr>
            <w:tcW w:w="7170" w:type="dxa"/>
          </w:tcPr>
          <w:p w14:paraId="5ED8CA83">
            <w:pPr>
              <w:spacing w:line="56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不高于</w:t>
            </w:r>
            <w:r>
              <w:rPr>
                <w:rFonts w:hint="eastAsia" w:ascii="仿宋_GB2312" w:hAnsi="仿宋_GB2312" w:eastAsia="仿宋_GB2312" w:cs="仿宋_GB2312"/>
                <w:color w:val="auto"/>
                <w:highlight w:val="none"/>
                <w:lang w:eastAsia="zh-CN"/>
              </w:rPr>
              <w:t>2.5</w:t>
            </w:r>
            <w:r>
              <w:rPr>
                <w:rFonts w:hint="eastAsia" w:ascii="仿宋_GB2312" w:hAnsi="仿宋_GB2312" w:eastAsia="仿宋_GB2312" w:cs="仿宋_GB2312"/>
                <w:color w:val="auto"/>
                <w:highlight w:val="none"/>
              </w:rPr>
              <w:t>KWh</w:t>
            </w:r>
          </w:p>
        </w:tc>
      </w:tr>
    </w:tbl>
    <w:p w14:paraId="0926C627">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rPr>
        <w:t>机器型号五</w:t>
      </w:r>
    </w:p>
    <w:tbl>
      <w:tblPr>
        <w:tblStyle w:val="7"/>
        <w:tblW w:w="9051"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7192"/>
      </w:tblGrid>
      <w:tr w14:paraId="6647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59" w:type="dxa"/>
          </w:tcPr>
          <w:p w14:paraId="2F8C69E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192" w:type="dxa"/>
          </w:tcPr>
          <w:p w14:paraId="38C7DBC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3B00D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4D59B93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w:t>
            </w:r>
          </w:p>
        </w:tc>
        <w:tc>
          <w:tcPr>
            <w:tcW w:w="7192" w:type="dxa"/>
          </w:tcPr>
          <w:p w14:paraId="062455EB">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黑色打印复印扫描一体机</w:t>
            </w:r>
          </w:p>
        </w:tc>
      </w:tr>
      <w:tr w14:paraId="252EF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59" w:type="dxa"/>
          </w:tcPr>
          <w:p w14:paraId="2B1458E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功能</w:t>
            </w:r>
          </w:p>
        </w:tc>
        <w:tc>
          <w:tcPr>
            <w:tcW w:w="7192" w:type="dxa"/>
          </w:tcPr>
          <w:p w14:paraId="46A43917">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打印、复印、扫描、网络打印、存储、发送、双面同步自动输稿器、USB 存储功能、扫描成WORD,PDF</w:t>
            </w:r>
            <w:r>
              <w:rPr>
                <w:rFonts w:ascii="仿宋_GB2312" w:hAnsi="仿宋_GB2312" w:eastAsia="仿宋_GB2312" w:cs="仿宋_GB2312"/>
                <w:color w:val="auto"/>
                <w:highlight w:val="none"/>
                <w:lang w:eastAsia="zh-CN"/>
              </w:rPr>
              <w:t>,JPEG</w:t>
            </w:r>
          </w:p>
        </w:tc>
      </w:tr>
      <w:tr w14:paraId="292E2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1678F66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打印速度</w:t>
            </w:r>
          </w:p>
        </w:tc>
        <w:tc>
          <w:tcPr>
            <w:tcW w:w="7192" w:type="dxa"/>
          </w:tcPr>
          <w:p w14:paraId="3991CB39">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30</w:t>
            </w:r>
            <w:r>
              <w:rPr>
                <w:rFonts w:hint="eastAsia" w:ascii="仿宋_GB2312" w:hAnsi="仿宋_GB2312" w:eastAsia="仿宋_GB2312" w:cs="仿宋_GB2312"/>
                <w:color w:val="auto"/>
                <w:highlight w:val="none"/>
              </w:rPr>
              <w:t>页/分钟</w:t>
            </w:r>
          </w:p>
        </w:tc>
      </w:tr>
      <w:tr w14:paraId="615D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69F1253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复印分辨率</w:t>
            </w:r>
          </w:p>
        </w:tc>
        <w:tc>
          <w:tcPr>
            <w:tcW w:w="7192" w:type="dxa"/>
          </w:tcPr>
          <w:p w14:paraId="632D7137">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75E47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50A1B83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打印分辨率</w:t>
            </w:r>
          </w:p>
        </w:tc>
        <w:tc>
          <w:tcPr>
            <w:tcW w:w="7192" w:type="dxa"/>
          </w:tcPr>
          <w:p w14:paraId="672447D4">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highlight w:val="none"/>
                <w:lang w:eastAsia="zh-CN"/>
              </w:rPr>
              <w:t>1200X</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00 dpi</w:t>
            </w:r>
          </w:p>
        </w:tc>
      </w:tr>
      <w:tr w14:paraId="389E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59E583E3">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扫描分辨率</w:t>
            </w:r>
          </w:p>
        </w:tc>
        <w:tc>
          <w:tcPr>
            <w:tcW w:w="7192" w:type="dxa"/>
          </w:tcPr>
          <w:p w14:paraId="5501942C">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6852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2C18A81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语言</w:t>
            </w:r>
          </w:p>
        </w:tc>
        <w:tc>
          <w:tcPr>
            <w:tcW w:w="7192" w:type="dxa"/>
          </w:tcPr>
          <w:p w14:paraId="48F489AA">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中文</w:t>
            </w:r>
          </w:p>
        </w:tc>
      </w:tr>
      <w:tr w14:paraId="387C2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859" w:type="dxa"/>
          </w:tcPr>
          <w:p w14:paraId="2F7283AC">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整机寿命</w:t>
            </w:r>
          </w:p>
        </w:tc>
        <w:tc>
          <w:tcPr>
            <w:tcW w:w="7192" w:type="dxa"/>
          </w:tcPr>
          <w:p w14:paraId="57321C7F">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1</w:t>
            </w:r>
            <w:r>
              <w:rPr>
                <w:rFonts w:hint="eastAsia" w:ascii="仿宋_GB2312" w:hAnsi="仿宋_GB2312" w:eastAsia="仿宋_GB2312" w:cs="仿宋_GB2312"/>
                <w:color w:val="auto"/>
                <w:highlight w:val="none"/>
              </w:rPr>
              <w:t>00 万印</w:t>
            </w:r>
          </w:p>
        </w:tc>
      </w:tr>
      <w:tr w14:paraId="1B88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0E8F2F3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纸盒</w:t>
            </w:r>
          </w:p>
        </w:tc>
        <w:tc>
          <w:tcPr>
            <w:tcW w:w="7192" w:type="dxa"/>
          </w:tcPr>
          <w:p w14:paraId="2611FFA2">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双纸盒+工作台</w:t>
            </w:r>
          </w:p>
        </w:tc>
      </w:tr>
      <w:tr w14:paraId="7CB5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65E2905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纸张内容</w:t>
            </w:r>
          </w:p>
        </w:tc>
        <w:tc>
          <w:tcPr>
            <w:tcW w:w="7192" w:type="dxa"/>
          </w:tcPr>
          <w:p w14:paraId="3FC8280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A3/A4</w:t>
            </w:r>
          </w:p>
        </w:tc>
      </w:tr>
      <w:tr w14:paraId="273C2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859" w:type="dxa"/>
          </w:tcPr>
          <w:p w14:paraId="5A3F3C0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存储</w:t>
            </w:r>
          </w:p>
        </w:tc>
        <w:tc>
          <w:tcPr>
            <w:tcW w:w="7192" w:type="dxa"/>
          </w:tcPr>
          <w:p w14:paraId="46EDAE15">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USB、固态硬盘（256G）</w:t>
            </w:r>
          </w:p>
        </w:tc>
      </w:tr>
      <w:tr w14:paraId="4D8E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59" w:type="dxa"/>
          </w:tcPr>
          <w:p w14:paraId="4A85FDA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接口</w:t>
            </w:r>
          </w:p>
        </w:tc>
        <w:tc>
          <w:tcPr>
            <w:tcW w:w="7192" w:type="dxa"/>
          </w:tcPr>
          <w:p w14:paraId="1160E71B">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USB2.0High ・ Speed, 1000Base-T/100Base-TX/10Base-T (IEEE 802.3 compliant)</w:t>
            </w:r>
          </w:p>
        </w:tc>
      </w:tr>
      <w:tr w14:paraId="1CD86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783B20C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内存</w:t>
            </w:r>
          </w:p>
        </w:tc>
        <w:tc>
          <w:tcPr>
            <w:tcW w:w="7192" w:type="dxa"/>
          </w:tcPr>
          <w:p w14:paraId="0F647B3C">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3.5GB</w:t>
            </w:r>
          </w:p>
        </w:tc>
      </w:tr>
      <w:tr w14:paraId="0C8BF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trPr>
        <w:tc>
          <w:tcPr>
            <w:tcW w:w="1859" w:type="dxa"/>
          </w:tcPr>
          <w:p w14:paraId="361A164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打印驱动</w:t>
            </w:r>
          </w:p>
        </w:tc>
        <w:tc>
          <w:tcPr>
            <w:tcW w:w="7192" w:type="dxa"/>
          </w:tcPr>
          <w:p w14:paraId="21D53CD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支持 PCL,PS</w:t>
            </w:r>
          </w:p>
        </w:tc>
      </w:tr>
      <w:tr w14:paraId="671B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 w:hRule="atLeast"/>
        </w:trPr>
        <w:tc>
          <w:tcPr>
            <w:tcW w:w="1859" w:type="dxa"/>
            <w:vAlign w:val="center"/>
          </w:tcPr>
          <w:p w14:paraId="701898B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strike w:val="0"/>
                <w:dstrike w:val="0"/>
                <w:color w:val="auto"/>
                <w:highlight w:val="none"/>
                <w:lang w:val="en-US" w:eastAsia="zh-CN"/>
              </w:rPr>
              <w:t>扫描速度</w:t>
            </w:r>
          </w:p>
        </w:tc>
        <w:tc>
          <w:tcPr>
            <w:tcW w:w="7192" w:type="dxa"/>
            <w:vAlign w:val="center"/>
          </w:tcPr>
          <w:p w14:paraId="7AA6ABD8">
            <w:pPr>
              <w:spacing w:line="560" w:lineRule="exact"/>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strike w:val="0"/>
                <w:dstrike w:val="0"/>
                <w:color w:val="auto"/>
                <w:highlight w:val="none"/>
                <w:lang w:eastAsia="zh-CN"/>
              </w:rPr>
              <w:t>扫描速度大于等于50页/分</w:t>
            </w:r>
          </w:p>
        </w:tc>
      </w:tr>
      <w:tr w14:paraId="06A3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859" w:type="dxa"/>
          </w:tcPr>
          <w:p w14:paraId="1DECA05F">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标准纸盒可支持克重（非旁路纸盘）</w:t>
            </w:r>
          </w:p>
        </w:tc>
        <w:tc>
          <w:tcPr>
            <w:tcW w:w="7192" w:type="dxa"/>
            <w:vAlign w:val="center"/>
          </w:tcPr>
          <w:p w14:paraId="19D11F20">
            <w:pPr>
              <w:spacing w:line="560" w:lineRule="exact"/>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52-2</w:t>
            </w:r>
            <w:r>
              <w:rPr>
                <w:rFonts w:ascii="仿宋_GB2312" w:hAnsi="仿宋_GB2312" w:eastAsia="仿宋_GB2312" w:cs="仿宋_GB2312"/>
                <w:color w:val="auto"/>
                <w:highlight w:val="none"/>
                <w:lang w:eastAsia="zh-CN"/>
              </w:rPr>
              <w:t>80</w:t>
            </w:r>
            <w:r>
              <w:rPr>
                <w:rFonts w:hint="eastAsia" w:ascii="仿宋_GB2312" w:hAnsi="仿宋_GB2312" w:eastAsia="仿宋_GB2312" w:cs="仿宋_GB2312"/>
                <w:color w:val="auto"/>
                <w:highlight w:val="none"/>
                <w:lang w:eastAsia="zh-CN"/>
              </w:rPr>
              <w:t>克重</w:t>
            </w:r>
          </w:p>
        </w:tc>
      </w:tr>
    </w:tbl>
    <w:p w14:paraId="3F65F9AB">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6.</w:t>
      </w:r>
      <w:r>
        <w:rPr>
          <w:rFonts w:hint="eastAsia" w:ascii="仿宋_GB2312" w:hAnsi="仿宋_GB2312" w:eastAsia="仿宋_GB2312" w:cs="仿宋_GB2312"/>
          <w:color w:val="auto"/>
          <w:highlight w:val="none"/>
        </w:rPr>
        <w:t>机器型号六</w:t>
      </w:r>
    </w:p>
    <w:tbl>
      <w:tblPr>
        <w:tblStyle w:val="7"/>
        <w:tblW w:w="9734"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7875"/>
      </w:tblGrid>
      <w:tr w14:paraId="7A570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59" w:type="dxa"/>
          </w:tcPr>
          <w:p w14:paraId="4627E99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875" w:type="dxa"/>
          </w:tcPr>
          <w:p w14:paraId="04382E5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28420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76F087C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型号</w:t>
            </w:r>
          </w:p>
        </w:tc>
        <w:tc>
          <w:tcPr>
            <w:tcW w:w="7875" w:type="dxa"/>
          </w:tcPr>
          <w:p w14:paraId="0496CCF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桌面型彩色打印机</w:t>
            </w:r>
          </w:p>
        </w:tc>
      </w:tr>
      <w:tr w14:paraId="5961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59" w:type="dxa"/>
          </w:tcPr>
          <w:p w14:paraId="07DC130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功能</w:t>
            </w:r>
          </w:p>
        </w:tc>
        <w:tc>
          <w:tcPr>
            <w:tcW w:w="7875" w:type="dxa"/>
          </w:tcPr>
          <w:p w14:paraId="45794BE5">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彩色打印、复印、扫描、网络打印、发送、双面</w:t>
            </w:r>
            <w:r>
              <w:rPr>
                <w:rFonts w:hint="eastAsia" w:ascii="仿宋_GB2312" w:hAnsi="仿宋_GB2312" w:eastAsia="仿宋_GB2312" w:cs="仿宋_GB2312"/>
                <w:color w:val="auto"/>
                <w:highlight w:val="none"/>
                <w:lang w:val="en-US" w:eastAsia="zh-CN"/>
              </w:rPr>
              <w:t>同</w:t>
            </w:r>
            <w:r>
              <w:rPr>
                <w:rFonts w:hint="eastAsia" w:ascii="仿宋_GB2312" w:hAnsi="仿宋_GB2312" w:eastAsia="仿宋_GB2312" w:cs="仿宋_GB2312"/>
                <w:color w:val="auto"/>
                <w:highlight w:val="none"/>
                <w:lang w:eastAsia="zh-CN"/>
              </w:rPr>
              <w:t>步自动输稿器、USB 存储功能、扫描成</w:t>
            </w:r>
            <w:r>
              <w:rPr>
                <w:rFonts w:hint="eastAsia" w:ascii="仿宋_GB2312" w:hAnsi="仿宋_GB2312" w:eastAsia="仿宋_GB2312" w:cs="仿宋_GB2312"/>
                <w:color w:val="auto"/>
                <w:highlight w:val="none"/>
              </w:rPr>
              <w:t>PDF</w:t>
            </w:r>
          </w:p>
        </w:tc>
      </w:tr>
      <w:tr w14:paraId="1829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08DD0A34">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打印速度</w:t>
            </w:r>
          </w:p>
        </w:tc>
        <w:tc>
          <w:tcPr>
            <w:tcW w:w="7875" w:type="dxa"/>
          </w:tcPr>
          <w:p w14:paraId="22DD203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 页/分钟</w:t>
            </w:r>
          </w:p>
        </w:tc>
      </w:tr>
      <w:tr w14:paraId="0C5F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15ED88E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复印分辨率</w:t>
            </w:r>
          </w:p>
        </w:tc>
        <w:tc>
          <w:tcPr>
            <w:tcW w:w="7875" w:type="dxa"/>
          </w:tcPr>
          <w:p w14:paraId="54A9AD0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19F17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54EF6E3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打印分辨率</w:t>
            </w:r>
          </w:p>
        </w:tc>
        <w:tc>
          <w:tcPr>
            <w:tcW w:w="7875" w:type="dxa"/>
          </w:tcPr>
          <w:p w14:paraId="0064111F">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1200X1200 dpi</w:t>
            </w:r>
          </w:p>
        </w:tc>
      </w:tr>
      <w:tr w14:paraId="2C9F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605FA3F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扫描分辨率</w:t>
            </w:r>
          </w:p>
        </w:tc>
        <w:tc>
          <w:tcPr>
            <w:tcW w:w="7875" w:type="dxa"/>
          </w:tcPr>
          <w:p w14:paraId="502167F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600X600 dpi</w:t>
            </w:r>
          </w:p>
        </w:tc>
      </w:tr>
      <w:tr w14:paraId="0BE7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9" w:type="dxa"/>
          </w:tcPr>
          <w:p w14:paraId="75B100C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语言</w:t>
            </w:r>
          </w:p>
        </w:tc>
        <w:tc>
          <w:tcPr>
            <w:tcW w:w="7875" w:type="dxa"/>
          </w:tcPr>
          <w:p w14:paraId="2278B5E8">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中文</w:t>
            </w:r>
          </w:p>
        </w:tc>
      </w:tr>
      <w:tr w14:paraId="0CAA2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40E0B77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纸盒</w:t>
            </w:r>
          </w:p>
        </w:tc>
        <w:tc>
          <w:tcPr>
            <w:tcW w:w="7875" w:type="dxa"/>
          </w:tcPr>
          <w:p w14:paraId="07EC3B43">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单纸盒</w:t>
            </w:r>
          </w:p>
        </w:tc>
      </w:tr>
      <w:tr w14:paraId="173A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9" w:type="dxa"/>
          </w:tcPr>
          <w:p w14:paraId="77CDFC5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纸张内容</w:t>
            </w:r>
          </w:p>
        </w:tc>
        <w:tc>
          <w:tcPr>
            <w:tcW w:w="7875" w:type="dxa"/>
          </w:tcPr>
          <w:p w14:paraId="3457613D">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A4</w:t>
            </w:r>
          </w:p>
        </w:tc>
      </w:tr>
      <w:tr w14:paraId="0D0F9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59" w:type="dxa"/>
          </w:tcPr>
          <w:p w14:paraId="2FA5C44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内存</w:t>
            </w:r>
          </w:p>
        </w:tc>
        <w:tc>
          <w:tcPr>
            <w:tcW w:w="7875" w:type="dxa"/>
          </w:tcPr>
          <w:p w14:paraId="05684AF0">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1GB</w:t>
            </w:r>
          </w:p>
        </w:tc>
      </w:tr>
      <w:tr w14:paraId="712D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859" w:type="dxa"/>
          </w:tcPr>
          <w:p w14:paraId="2B03EB5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打印驱动</w:t>
            </w:r>
          </w:p>
        </w:tc>
        <w:tc>
          <w:tcPr>
            <w:tcW w:w="7875" w:type="dxa"/>
          </w:tcPr>
          <w:p w14:paraId="506942A0">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标配 UFRII，支持 PCL</w:t>
            </w:r>
          </w:p>
        </w:tc>
      </w:tr>
    </w:tbl>
    <w:p w14:paraId="04351A90">
      <w:pPr>
        <w:spacing w:line="560" w:lineRule="exact"/>
        <w:rPr>
          <w:rFonts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（二）租赁服务要求（以下要求为最低服务要求，意向供应商可提供高于该服务要求的服务）</w:t>
      </w:r>
    </w:p>
    <w:tbl>
      <w:tblPr>
        <w:tblStyle w:val="7"/>
        <w:tblW w:w="9736"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7885"/>
      </w:tblGrid>
      <w:tr w14:paraId="67E8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851" w:type="dxa"/>
          </w:tcPr>
          <w:p w14:paraId="0448BD1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项目</w:t>
            </w:r>
          </w:p>
        </w:tc>
        <w:tc>
          <w:tcPr>
            <w:tcW w:w="7885" w:type="dxa"/>
          </w:tcPr>
          <w:p w14:paraId="758AC65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要求</w:t>
            </w:r>
          </w:p>
        </w:tc>
      </w:tr>
      <w:tr w14:paraId="2E46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1" w:type="dxa"/>
          </w:tcPr>
          <w:p w14:paraId="675A758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机器押金</w:t>
            </w:r>
          </w:p>
        </w:tc>
        <w:tc>
          <w:tcPr>
            <w:tcW w:w="7885" w:type="dxa"/>
          </w:tcPr>
          <w:p w14:paraId="145C26B9">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无押金</w:t>
            </w:r>
          </w:p>
        </w:tc>
      </w:tr>
      <w:tr w14:paraId="0221C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1" w:type="dxa"/>
          </w:tcPr>
          <w:p w14:paraId="56B0A3F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收费方式</w:t>
            </w:r>
          </w:p>
        </w:tc>
        <w:tc>
          <w:tcPr>
            <w:tcW w:w="7885" w:type="dxa"/>
          </w:tcPr>
          <w:p w14:paraId="518F50F6">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按印量套餐付费</w:t>
            </w:r>
          </w:p>
        </w:tc>
      </w:tr>
      <w:tr w14:paraId="31110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1" w:type="dxa"/>
          </w:tcPr>
          <w:p w14:paraId="65FAE16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主机形式</w:t>
            </w:r>
          </w:p>
        </w:tc>
        <w:tc>
          <w:tcPr>
            <w:tcW w:w="7885" w:type="dxa"/>
          </w:tcPr>
          <w:p w14:paraId="64A535E2">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全新主机</w:t>
            </w:r>
          </w:p>
        </w:tc>
      </w:tr>
      <w:tr w14:paraId="24E48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1" w:type="dxa"/>
          </w:tcPr>
          <w:p w14:paraId="7492570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耗材费用</w:t>
            </w:r>
          </w:p>
        </w:tc>
        <w:tc>
          <w:tcPr>
            <w:tcW w:w="7885" w:type="dxa"/>
          </w:tcPr>
          <w:p w14:paraId="2D22A36E">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耗材免费</w:t>
            </w:r>
          </w:p>
        </w:tc>
      </w:tr>
      <w:tr w14:paraId="41AE9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1" w:type="dxa"/>
          </w:tcPr>
          <w:p w14:paraId="6E876B5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上门维修</w:t>
            </w:r>
          </w:p>
        </w:tc>
        <w:tc>
          <w:tcPr>
            <w:tcW w:w="7885" w:type="dxa"/>
          </w:tcPr>
          <w:p w14:paraId="5C2CE734">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免费不限次上门维修</w:t>
            </w:r>
          </w:p>
        </w:tc>
      </w:tr>
      <w:tr w14:paraId="431AA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851" w:type="dxa"/>
          </w:tcPr>
          <w:p w14:paraId="6292F62C">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定期巡检</w:t>
            </w:r>
          </w:p>
        </w:tc>
        <w:tc>
          <w:tcPr>
            <w:tcW w:w="7885" w:type="dxa"/>
          </w:tcPr>
          <w:p w14:paraId="3AFAD06C">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每月定期巡检</w:t>
            </w:r>
          </w:p>
        </w:tc>
      </w:tr>
      <w:tr w14:paraId="119C9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851" w:type="dxa"/>
          </w:tcPr>
          <w:p w14:paraId="6FD0CFA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印量计算</w:t>
            </w:r>
          </w:p>
        </w:tc>
        <w:tc>
          <w:tcPr>
            <w:tcW w:w="7885" w:type="dxa"/>
          </w:tcPr>
          <w:p w14:paraId="38BBA458">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计数器网络传输/人工抄表</w:t>
            </w:r>
          </w:p>
        </w:tc>
      </w:tr>
      <w:tr w14:paraId="23A2B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851" w:type="dxa"/>
            <w:vAlign w:val="top"/>
          </w:tcPr>
          <w:p w14:paraId="3FC9669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维修</w:t>
            </w:r>
            <w:r>
              <w:rPr>
                <w:rFonts w:hint="eastAsia" w:ascii="仿宋_GB2312" w:hAnsi="仿宋_GB2312" w:eastAsia="仿宋_GB2312" w:cs="仿宋_GB2312"/>
                <w:color w:val="auto"/>
                <w:highlight w:val="none"/>
                <w:lang w:val="en-US" w:eastAsia="zh-CN"/>
              </w:rPr>
              <w:t>响</w:t>
            </w:r>
            <w:r>
              <w:rPr>
                <w:rFonts w:hint="eastAsia" w:ascii="仿宋_GB2312" w:hAnsi="仿宋_GB2312" w:eastAsia="仿宋_GB2312" w:cs="仿宋_GB2312"/>
                <w:color w:val="auto"/>
                <w:highlight w:val="none"/>
              </w:rPr>
              <w:t>应时间</w:t>
            </w:r>
          </w:p>
        </w:tc>
        <w:tc>
          <w:tcPr>
            <w:tcW w:w="7885" w:type="dxa"/>
            <w:vAlign w:val="top"/>
          </w:tcPr>
          <w:p w14:paraId="2C71C517">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i w:val="0"/>
                <w:iCs w:val="0"/>
                <w:caps w:val="0"/>
                <w:color w:val="auto"/>
                <w:spacing w:val="0"/>
                <w:sz w:val="21"/>
                <w:szCs w:val="21"/>
                <w:highlight w:val="none"/>
                <w:shd w:val="clear"/>
                <w:lang w:eastAsia="zh-CN"/>
              </w:rPr>
              <w:t>自故障确认后起算</w:t>
            </w:r>
            <w:r>
              <w:rPr>
                <w:rFonts w:hint="eastAsia" w:ascii="仿宋_GB2312" w:hAnsi="仿宋_GB2312" w:eastAsia="仿宋_GB2312" w:cs="仿宋_GB2312"/>
                <w:color w:val="auto"/>
                <w:highlight w:val="none"/>
                <w:lang w:eastAsia="zh-CN"/>
              </w:rPr>
              <w:t>第</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个工作日响应,上门维修</w:t>
            </w:r>
          </w:p>
        </w:tc>
      </w:tr>
      <w:tr w14:paraId="14AA9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51" w:type="dxa"/>
            <w:vAlign w:val="top"/>
          </w:tcPr>
          <w:p w14:paraId="3563AE8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机器替换</w:t>
            </w:r>
          </w:p>
        </w:tc>
        <w:tc>
          <w:tcPr>
            <w:tcW w:w="7885" w:type="dxa"/>
            <w:vAlign w:val="top"/>
          </w:tcPr>
          <w:p w14:paraId="4C2A7A82">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i w:val="0"/>
                <w:iCs w:val="0"/>
                <w:caps w:val="0"/>
                <w:color w:val="auto"/>
                <w:spacing w:val="0"/>
                <w:sz w:val="21"/>
                <w:szCs w:val="21"/>
                <w:highlight w:val="none"/>
                <w:shd w:val="clear" w:fill="auto"/>
                <w:lang w:eastAsia="zh-CN"/>
              </w:rPr>
              <w:t>自故障确认后起算</w:t>
            </w:r>
            <w:r>
              <w:rPr>
                <w:rFonts w:hint="eastAsia" w:ascii="仿宋_GB2312" w:hAnsi="仿宋_GB2312" w:eastAsia="仿宋_GB2312" w:cs="仿宋_GB2312"/>
                <w:color w:val="auto"/>
                <w:highlight w:val="none"/>
                <w:lang w:eastAsia="zh-CN"/>
              </w:rPr>
              <w:t>48小时内无法维修的，免费提供不低于（一）参数要求的固定彩色打印机代替</w:t>
            </w:r>
          </w:p>
        </w:tc>
      </w:tr>
    </w:tbl>
    <w:p w14:paraId="6FCCE062">
      <w:pPr>
        <w:spacing w:line="560" w:lineRule="exact"/>
        <w:rPr>
          <w:rFonts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（三） 租赁印量要求</w:t>
      </w:r>
    </w:p>
    <w:p w14:paraId="21C8FE1F">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按照2万印/5万印/10万印/20万印/30万印/40万印/50万印每包计算，供应商需提供满足以下型号打印机的不同印量包供招募人及其指定单位使用；</w:t>
      </w:r>
    </w:p>
    <w:p w14:paraId="36C9C21B">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印量包计算规则：</w:t>
      </w:r>
    </w:p>
    <w:p w14:paraId="75284D4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1.单面A4黑白印张=1印；</w:t>
      </w:r>
    </w:p>
    <w:p w14:paraId="2629F4A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2.单面A4彩色印张=10印；</w:t>
      </w:r>
    </w:p>
    <w:p w14:paraId="329BDD13">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3.单面A3黑白印张=1.5印；</w:t>
      </w:r>
    </w:p>
    <w:p w14:paraId="207CE80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4.单面A3彩色印张=15印；</w:t>
      </w:r>
    </w:p>
    <w:p w14:paraId="72DE7BB5">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5.双面=2个单面</w:t>
      </w:r>
    </w:p>
    <w:p w14:paraId="2717C7EF">
      <w:pPr>
        <w:spacing w:line="56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注：</w:t>
      </w:r>
    </w:p>
    <w:p w14:paraId="2ECEDDC1">
      <w:pPr>
        <w:numPr>
          <w:ilvl w:val="0"/>
          <w:numId w:val="1"/>
        </w:numPr>
        <w:spacing w:line="56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特殊纸、特种纸</w:t>
      </w:r>
      <w:r>
        <w:rPr>
          <w:rFonts w:hint="eastAsia" w:ascii="仿宋_GB2312" w:hAnsi="仿宋_GB2312" w:eastAsia="仿宋_GB2312" w:cs="仿宋_GB2312"/>
          <w:color w:val="auto"/>
          <w:highlight w:val="none"/>
          <w:lang w:val="en-US" w:eastAsia="zh-CN"/>
        </w:rPr>
        <w:t>等执行以上同等标准；</w:t>
      </w:r>
    </w:p>
    <w:p w14:paraId="3E55FA2C">
      <w:pPr>
        <w:numPr>
          <w:ilvl w:val="0"/>
          <w:numId w:val="1"/>
        </w:numPr>
        <w:spacing w:line="560" w:lineRule="exac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扫描、卡纸等使用情况下不计费；</w:t>
      </w:r>
    </w:p>
    <w:p w14:paraId="5C3CB1CF">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服务使用方按照实际情况将对应数量的全款转账至成交供应商银行账户。</w:t>
      </w:r>
    </w:p>
    <w:p w14:paraId="1F7E3123">
      <w:pPr>
        <w:spacing w:line="560" w:lineRule="exact"/>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w:t>
      </w:r>
      <w:r>
        <w:rPr>
          <w:rFonts w:hint="eastAsia" w:ascii="楷体_GB2312" w:hAnsi="楷体_GB2312" w:eastAsia="楷体_GB2312" w:cs="楷体_GB2312"/>
          <w:color w:val="auto"/>
          <w:highlight w:val="none"/>
          <w:lang w:eastAsia="zh-CN"/>
        </w:rPr>
        <w:t>四</w:t>
      </w:r>
      <w:r>
        <w:rPr>
          <w:rFonts w:hint="eastAsia" w:ascii="楷体_GB2312" w:hAnsi="楷体_GB2312" w:eastAsia="楷体_GB2312" w:cs="楷体_GB2312"/>
          <w:color w:val="auto"/>
          <w:highlight w:val="none"/>
        </w:rPr>
        <w:t>）项目限价</w:t>
      </w:r>
    </w:p>
    <w:tbl>
      <w:tblPr>
        <w:tblStyle w:val="7"/>
        <w:tblW w:w="9724"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6154"/>
        <w:gridCol w:w="2414"/>
      </w:tblGrid>
      <w:tr w14:paraId="5307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56" w:type="dxa"/>
          </w:tcPr>
          <w:p w14:paraId="472FC483">
            <w:pPr>
              <w:spacing w:line="560" w:lineRule="exact"/>
              <w:jc w:val="center"/>
              <w:rPr>
                <w:rFonts w:ascii="仿宋_GB2312" w:hAnsi="仿宋_GB2312" w:eastAsia="仿宋_GB2312" w:cs="仿宋_GB2312"/>
                <w:color w:val="auto"/>
                <w:highlight w:val="none"/>
              </w:rPr>
            </w:pPr>
            <w:bookmarkStart w:id="0" w:name="_GoBack"/>
            <w:bookmarkEnd w:id="0"/>
            <w:r>
              <w:rPr>
                <w:rFonts w:hint="eastAsia" w:ascii="仿宋_GB2312" w:hAnsi="仿宋_GB2312" w:eastAsia="仿宋_GB2312" w:cs="仿宋_GB2312"/>
                <w:color w:val="auto"/>
                <w:highlight w:val="none"/>
              </w:rPr>
              <w:t>序号</w:t>
            </w:r>
          </w:p>
        </w:tc>
        <w:tc>
          <w:tcPr>
            <w:tcW w:w="6154" w:type="dxa"/>
          </w:tcPr>
          <w:p w14:paraId="0E92A34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报价项</w:t>
            </w:r>
          </w:p>
        </w:tc>
        <w:tc>
          <w:tcPr>
            <w:tcW w:w="2414" w:type="dxa"/>
          </w:tcPr>
          <w:p w14:paraId="2A8F3596">
            <w:pPr>
              <w:spacing w:line="5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限价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含税</w:t>
            </w:r>
            <w:r>
              <w:rPr>
                <w:rFonts w:hint="eastAsia" w:ascii="仿宋_GB2312" w:hAnsi="仿宋_GB2312" w:eastAsia="仿宋_GB2312" w:cs="仿宋_GB2312"/>
                <w:color w:val="auto"/>
                <w:highlight w:val="none"/>
                <w:lang w:eastAsia="zh-CN"/>
              </w:rPr>
              <w:t>）</w:t>
            </w:r>
          </w:p>
        </w:tc>
      </w:tr>
      <w:tr w14:paraId="2FB3F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56" w:type="dxa"/>
          </w:tcPr>
          <w:p w14:paraId="6177D7E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154" w:type="dxa"/>
          </w:tcPr>
          <w:p w14:paraId="4DA27FBA">
            <w:pPr>
              <w:spacing w:line="560" w:lineRule="exac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桌面型彩色打印机 2 万印</w:t>
            </w:r>
          </w:p>
        </w:tc>
        <w:tc>
          <w:tcPr>
            <w:tcW w:w="2414" w:type="dxa"/>
          </w:tcPr>
          <w:p w14:paraId="6E0ACEF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6700 元</w:t>
            </w:r>
          </w:p>
        </w:tc>
      </w:tr>
      <w:tr w14:paraId="1370A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56" w:type="dxa"/>
          </w:tcPr>
          <w:p w14:paraId="253015F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154" w:type="dxa"/>
          </w:tcPr>
          <w:p w14:paraId="40C75D3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彩色中速一体式复合机 5 万印（速率不低于 2</w:t>
            </w:r>
            <w:r>
              <w:rPr>
                <w:rFonts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lang w:eastAsia="zh-CN"/>
              </w:rPr>
              <w:t xml:space="preserve"> 页/分钟）</w:t>
            </w:r>
          </w:p>
        </w:tc>
        <w:tc>
          <w:tcPr>
            <w:tcW w:w="2414" w:type="dxa"/>
          </w:tcPr>
          <w:p w14:paraId="3B505243">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5639 元</w:t>
            </w:r>
          </w:p>
        </w:tc>
      </w:tr>
      <w:tr w14:paraId="3CEC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63A35A3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6154" w:type="dxa"/>
          </w:tcPr>
          <w:p w14:paraId="0CC902B2">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5 万印（速率不低于 25 页/分钟）</w:t>
            </w:r>
          </w:p>
        </w:tc>
        <w:tc>
          <w:tcPr>
            <w:tcW w:w="2414" w:type="dxa"/>
          </w:tcPr>
          <w:p w14:paraId="16790CC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11213 元</w:t>
            </w:r>
          </w:p>
        </w:tc>
      </w:tr>
      <w:tr w14:paraId="2C0ED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56" w:type="dxa"/>
          </w:tcPr>
          <w:p w14:paraId="6B1D0699">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6154" w:type="dxa"/>
          </w:tcPr>
          <w:p w14:paraId="53931A36">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彩色中速一体式复合机 10 万印（速率不低于 2</w:t>
            </w:r>
            <w:r>
              <w:rPr>
                <w:rFonts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lang w:eastAsia="zh-CN"/>
              </w:rPr>
              <w:t xml:space="preserve"> 页/分钟）</w:t>
            </w:r>
          </w:p>
        </w:tc>
        <w:tc>
          <w:tcPr>
            <w:tcW w:w="2414" w:type="dxa"/>
          </w:tcPr>
          <w:p w14:paraId="4D61628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11269 元</w:t>
            </w:r>
          </w:p>
        </w:tc>
      </w:tr>
      <w:tr w14:paraId="6F49D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4FB70E0C">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6154" w:type="dxa"/>
          </w:tcPr>
          <w:p w14:paraId="3CA2D274">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10 万印（速率不低于 25 页/分钟）</w:t>
            </w:r>
          </w:p>
        </w:tc>
        <w:tc>
          <w:tcPr>
            <w:tcW w:w="2414" w:type="dxa"/>
          </w:tcPr>
          <w:p w14:paraId="4D707BC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14375 元</w:t>
            </w:r>
          </w:p>
        </w:tc>
      </w:tr>
      <w:tr w14:paraId="747C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56" w:type="dxa"/>
          </w:tcPr>
          <w:p w14:paraId="7DF4CCD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6154" w:type="dxa"/>
          </w:tcPr>
          <w:p w14:paraId="33625601">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彩色中速一体式复合机 20 万印（速率不低于 </w:t>
            </w:r>
            <w:r>
              <w:rPr>
                <w:rFonts w:ascii="仿宋_GB2312" w:hAnsi="仿宋_GB2312" w:eastAsia="仿宋_GB2312" w:cs="仿宋_GB2312"/>
                <w:color w:val="auto"/>
                <w:highlight w:val="none"/>
                <w:lang w:eastAsia="zh-CN"/>
              </w:rPr>
              <w:t>35</w:t>
            </w:r>
            <w:r>
              <w:rPr>
                <w:rFonts w:hint="eastAsia" w:ascii="仿宋_GB2312" w:hAnsi="仿宋_GB2312" w:eastAsia="仿宋_GB2312" w:cs="仿宋_GB2312"/>
                <w:color w:val="auto"/>
                <w:highlight w:val="none"/>
                <w:lang w:eastAsia="zh-CN"/>
              </w:rPr>
              <w:t xml:space="preserve"> 页/分钟）</w:t>
            </w:r>
          </w:p>
        </w:tc>
        <w:tc>
          <w:tcPr>
            <w:tcW w:w="2414" w:type="dxa"/>
          </w:tcPr>
          <w:p w14:paraId="5E8A236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26450 元</w:t>
            </w:r>
          </w:p>
        </w:tc>
      </w:tr>
      <w:tr w14:paraId="13A2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56" w:type="dxa"/>
          </w:tcPr>
          <w:p w14:paraId="569FB2D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6154" w:type="dxa"/>
          </w:tcPr>
          <w:p w14:paraId="479CEA1A">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彩色中速一体式复合机 20 万印（速率不低于 2</w:t>
            </w:r>
            <w:r>
              <w:rPr>
                <w:rFonts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lang w:eastAsia="zh-CN"/>
              </w:rPr>
              <w:t xml:space="preserve"> 页/分钟）</w:t>
            </w:r>
          </w:p>
        </w:tc>
        <w:tc>
          <w:tcPr>
            <w:tcW w:w="2414" w:type="dxa"/>
          </w:tcPr>
          <w:p w14:paraId="69CDB4E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21850 元</w:t>
            </w:r>
          </w:p>
        </w:tc>
      </w:tr>
      <w:tr w14:paraId="297E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56" w:type="dxa"/>
          </w:tcPr>
          <w:p w14:paraId="5F28F43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6154" w:type="dxa"/>
          </w:tcPr>
          <w:p w14:paraId="412E5892">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20 万印（速率不低于 25 页/分钟）</w:t>
            </w:r>
          </w:p>
        </w:tc>
        <w:tc>
          <w:tcPr>
            <w:tcW w:w="2414" w:type="dxa"/>
          </w:tcPr>
          <w:p w14:paraId="2A08AA6A">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20700 元</w:t>
            </w:r>
          </w:p>
        </w:tc>
      </w:tr>
      <w:tr w14:paraId="6B94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70835EE3">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6154" w:type="dxa"/>
          </w:tcPr>
          <w:p w14:paraId="7ADC1B14">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彩色中速一体式复合机 30 万印（速率不低于</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lang w:eastAsia="zh-CN"/>
              </w:rPr>
              <w:t>35</w:t>
            </w:r>
            <w:r>
              <w:rPr>
                <w:rFonts w:hint="eastAsia" w:ascii="仿宋_GB2312" w:hAnsi="仿宋_GB2312" w:eastAsia="仿宋_GB2312" w:cs="仿宋_GB2312"/>
                <w:color w:val="auto"/>
                <w:highlight w:val="none"/>
                <w:lang w:eastAsia="zh-CN"/>
              </w:rPr>
              <w:t xml:space="preserve"> 页/分钟）</w:t>
            </w:r>
          </w:p>
        </w:tc>
        <w:tc>
          <w:tcPr>
            <w:tcW w:w="2414" w:type="dxa"/>
          </w:tcPr>
          <w:p w14:paraId="6907CEC4">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32200 元</w:t>
            </w:r>
          </w:p>
        </w:tc>
      </w:tr>
      <w:tr w14:paraId="278CF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56" w:type="dxa"/>
          </w:tcPr>
          <w:p w14:paraId="2D08C88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6154" w:type="dxa"/>
          </w:tcPr>
          <w:p w14:paraId="4501AECC">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彩色中速一体式复合机 30 万印（速率不低于 2</w:t>
            </w:r>
            <w:r>
              <w:rPr>
                <w:rFonts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lang w:eastAsia="zh-CN"/>
              </w:rPr>
              <w:t xml:space="preserve"> 页/分钟）</w:t>
            </w:r>
          </w:p>
        </w:tc>
        <w:tc>
          <w:tcPr>
            <w:tcW w:w="2414" w:type="dxa"/>
          </w:tcPr>
          <w:p w14:paraId="6C9B941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28750 元</w:t>
            </w:r>
          </w:p>
        </w:tc>
      </w:tr>
      <w:tr w14:paraId="2BEF4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650195F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6154" w:type="dxa"/>
          </w:tcPr>
          <w:p w14:paraId="08E327B5">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30 万印（速率不低于 45 页/分钟）</w:t>
            </w:r>
          </w:p>
        </w:tc>
        <w:tc>
          <w:tcPr>
            <w:tcW w:w="2414" w:type="dxa"/>
          </w:tcPr>
          <w:p w14:paraId="0D7711B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31050 元</w:t>
            </w:r>
          </w:p>
        </w:tc>
      </w:tr>
      <w:tr w14:paraId="062E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167C43C6">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6154" w:type="dxa"/>
          </w:tcPr>
          <w:p w14:paraId="3840BF79">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彩色中速一体式复合机 40 万印（速率不低于 </w:t>
            </w:r>
            <w:r>
              <w:rPr>
                <w:rFonts w:ascii="仿宋_GB2312" w:hAnsi="仿宋_GB2312" w:eastAsia="仿宋_GB2312" w:cs="仿宋_GB2312"/>
                <w:color w:val="auto"/>
                <w:highlight w:val="none"/>
                <w:lang w:eastAsia="zh-CN"/>
              </w:rPr>
              <w:t>35</w:t>
            </w:r>
            <w:r>
              <w:rPr>
                <w:rFonts w:hint="eastAsia" w:ascii="仿宋_GB2312" w:hAnsi="仿宋_GB2312" w:eastAsia="仿宋_GB2312" w:cs="仿宋_GB2312"/>
                <w:color w:val="auto"/>
                <w:highlight w:val="none"/>
                <w:lang w:eastAsia="zh-CN"/>
              </w:rPr>
              <w:t xml:space="preserve"> 页/分钟）</w:t>
            </w:r>
          </w:p>
        </w:tc>
        <w:tc>
          <w:tcPr>
            <w:tcW w:w="2414" w:type="dxa"/>
          </w:tcPr>
          <w:p w14:paraId="26FE55C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38360 元</w:t>
            </w:r>
          </w:p>
        </w:tc>
      </w:tr>
      <w:tr w14:paraId="0F30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56" w:type="dxa"/>
          </w:tcPr>
          <w:p w14:paraId="44BBF42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6154" w:type="dxa"/>
          </w:tcPr>
          <w:p w14:paraId="7992DD40">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40 万印（速率不低于 45 页/分钟）</w:t>
            </w:r>
          </w:p>
        </w:tc>
        <w:tc>
          <w:tcPr>
            <w:tcW w:w="2414" w:type="dxa"/>
          </w:tcPr>
          <w:p w14:paraId="123ED2F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36800 元</w:t>
            </w:r>
          </w:p>
        </w:tc>
      </w:tr>
      <w:tr w14:paraId="0FF8B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56" w:type="dxa"/>
          </w:tcPr>
          <w:p w14:paraId="45F4D78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6154" w:type="dxa"/>
          </w:tcPr>
          <w:p w14:paraId="5CFC4342">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xml:space="preserve">彩色中速一体式复合机 50 万印（速率不低于 </w:t>
            </w:r>
            <w:r>
              <w:rPr>
                <w:rFonts w:ascii="仿宋_GB2312" w:hAnsi="仿宋_GB2312" w:eastAsia="仿宋_GB2312" w:cs="仿宋_GB2312"/>
                <w:color w:val="auto"/>
                <w:highlight w:val="none"/>
                <w:lang w:eastAsia="zh-CN"/>
              </w:rPr>
              <w:t>35</w:t>
            </w:r>
            <w:r>
              <w:rPr>
                <w:rFonts w:hint="eastAsia" w:ascii="仿宋_GB2312" w:hAnsi="仿宋_GB2312" w:eastAsia="仿宋_GB2312" w:cs="仿宋_GB2312"/>
                <w:color w:val="auto"/>
                <w:highlight w:val="none"/>
                <w:lang w:eastAsia="zh-CN"/>
              </w:rPr>
              <w:t xml:space="preserve"> 页/分钟）</w:t>
            </w:r>
          </w:p>
        </w:tc>
        <w:tc>
          <w:tcPr>
            <w:tcW w:w="2414" w:type="dxa"/>
          </w:tcPr>
          <w:p w14:paraId="54AD1B2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43318 元</w:t>
            </w:r>
          </w:p>
        </w:tc>
      </w:tr>
      <w:tr w14:paraId="1DE3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56" w:type="dxa"/>
          </w:tcPr>
          <w:p w14:paraId="54685AA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6154" w:type="dxa"/>
          </w:tcPr>
          <w:p w14:paraId="426B8CEB">
            <w:pPr>
              <w:spacing w:line="560" w:lineRule="exact"/>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黑色中速一体式复合机 50 万印（速率不低于 45 页/分钟）</w:t>
            </w:r>
          </w:p>
        </w:tc>
        <w:tc>
          <w:tcPr>
            <w:tcW w:w="2414" w:type="dxa"/>
          </w:tcPr>
          <w:p w14:paraId="3309E6B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42550 元</w:t>
            </w:r>
          </w:p>
        </w:tc>
      </w:tr>
    </w:tbl>
    <w:p w14:paraId="6432BBF3">
      <w:pPr>
        <w:spacing w:line="56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*以上限价包含：</w:t>
      </w:r>
    </w:p>
    <w:p w14:paraId="1866B7D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420" w:firstLineChars="200"/>
        <w:textAlignment w:val="baseline"/>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向供应商所提供租赁设备提供机器运作所需的碳粉、硒鼓、载体、感光鼓/带、彩色墨粉（仅适用于可生产彩色印量的合适器材）等零配件及耗材（纸张、钉子除外）并负责上门更换。</w:t>
      </w:r>
    </w:p>
    <w:p w14:paraId="1A02646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420" w:firstLineChars="200"/>
        <w:textAlignment w:val="baseline"/>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向供应商所提供租赁设备提供维修、定期保养、巡检服务，包括对设备进行维修、除尘，线路整理、硬件设备检测、更换带故障运行设备等。</w:t>
      </w:r>
    </w:p>
    <w:p w14:paraId="0343CC05">
      <w:pPr>
        <w:spacing w:line="560" w:lineRule="exact"/>
        <w:rPr>
          <w:rFonts w:ascii="黑体" w:hAnsi="黑体" w:eastAsia="黑体" w:cs="黑体"/>
          <w:color w:val="auto"/>
          <w:highlight w:val="none"/>
        </w:rPr>
      </w:pPr>
      <w:r>
        <w:rPr>
          <w:rFonts w:hint="eastAsia" w:ascii="黑体" w:hAnsi="黑体" w:eastAsia="黑体" w:cs="黑体"/>
          <w:color w:val="auto"/>
          <w:highlight w:val="none"/>
          <w:lang w:eastAsia="zh-CN"/>
        </w:rPr>
        <w:t>二</w:t>
      </w:r>
      <w:r>
        <w:rPr>
          <w:rFonts w:hint="eastAsia" w:ascii="黑体" w:hAnsi="黑体" w:eastAsia="黑体" w:cs="黑体"/>
          <w:color w:val="auto"/>
          <w:highlight w:val="none"/>
        </w:rPr>
        <w:t>、设备</w:t>
      </w:r>
      <w:r>
        <w:rPr>
          <w:rFonts w:hint="eastAsia" w:ascii="黑体" w:hAnsi="黑体" w:eastAsia="黑体" w:cs="黑体"/>
          <w:color w:val="auto"/>
          <w:highlight w:val="none"/>
          <w:lang w:eastAsia="zh-CN"/>
        </w:rPr>
        <w:t>维修维护</w:t>
      </w:r>
    </w:p>
    <w:p w14:paraId="5AF680AE">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（一）指定各类型打印机提供维护服务，包含设备的单次上门检测维修服务和年度维保。</w:t>
      </w:r>
    </w:p>
    <w:p w14:paraId="3DB37B24">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打印机单次上门检测维修服务包含：服务提供商应安排有能力的维修人员前往招募人指定地点排查、诊断打印机故障原因后，对设备进行维修后解决机器问题。相关费用应包含上门服务费、检测费、维修费。如果维修过程中需要更换配件，将另外收取配件费用。</w:t>
      </w:r>
    </w:p>
    <w:p w14:paraId="2987DC16">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（三）打印机年度设备保养及维修服务包含：打印机设备1年内的定期保养、预防性维护、故障检测与维修、配件更换、软件升级服务、远程支持、以及上门检修服务、耗材配件管理等服务。</w:t>
      </w:r>
    </w:p>
    <w:p w14:paraId="5C1300D2">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1.定期保养、预防性维护：服务提供商应安排有能力的维修人员定期进行设备的清洁和检查，以确保打印机保持良好的工作状态。通过定期的检查和更换易损件，预防潜在的故障，延长打印机的使用寿命。</w:t>
      </w:r>
    </w:p>
    <w:p w14:paraId="60136768">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2.故障检测与维修、配件更换：如果打印机出现故障，服务提供商会提供检测和维修服务，以尽快恢复打印机的正常工作。</w:t>
      </w:r>
    </w:p>
    <w:p w14:paraId="4A5EDEBB">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3.软件升级与远程支持：服务提供商将负责打印机相关驱动及管理软件的定期更新与升级，确保其兼容性与安全性。同时，提供实时远程技术支援，快速响应并解决因软件或设置引起的操作问题，减少因技术故障导致的停机时间。</w:t>
      </w:r>
    </w:p>
    <w:p w14:paraId="349397D5">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4.上门检修服务：针对无法通过远程支持解决的硬件故障或复杂技术问题，服务提供商承诺在约定时间内派遣专业技术人员上门进行检修，确保问题得到现场诊断与处理，最大限度保障设备的持续稳定运行。</w:t>
      </w:r>
    </w:p>
    <w:p w14:paraId="1D348F70">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5.服务响应与时效保障：服务方需明确故障响应机制，设立专属服务热线及在线支持渠道，并在服务协议中约定不同优先级问题的响应与处理时限。</w:t>
      </w:r>
    </w:p>
    <w:p w14:paraId="046F72FD">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6.耗材与配件管理：服务可扩展包含打印机耗材（如墨盒、硒鼓）的定期检查与补充提醒，并在更换配件时优先使用原厂或认证配件，确保设备性能与打印质量，同时提供更换配件的保修服务。</w:t>
      </w:r>
    </w:p>
    <w:p w14:paraId="429B0956">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7.服务报告与档案管理：每次保养、维修或检测后，服务方需提供详细的服务报告，记录设备状态、处理内容及后续建议，并建立完整的设备服务档案，为用户提供设备生命周期内的运维数据支持。</w:t>
      </w:r>
    </w:p>
    <w:p w14:paraId="2BEB1879">
      <w:pPr>
        <w:spacing w:line="560" w:lineRule="exact"/>
        <w:ind w:firstLine="42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服务使用方按照实际情况将对应数量的全款转账至成交供应商银行账户。</w:t>
      </w:r>
    </w:p>
    <w:p w14:paraId="75169C1E">
      <w:pPr>
        <w:spacing w:line="560" w:lineRule="exact"/>
        <w:ind w:firstLine="420" w:firstLineChars="200"/>
        <w:rPr>
          <w:rFonts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（四）</w:t>
      </w:r>
      <w:r>
        <w:rPr>
          <w:rFonts w:hint="eastAsia" w:ascii="楷体_GB2312" w:hAnsi="楷体_GB2312" w:eastAsia="楷体_GB2312" w:cs="楷体_GB2312"/>
          <w:color w:val="auto"/>
          <w:highlight w:val="none"/>
        </w:rPr>
        <w:t>项目限价</w:t>
      </w:r>
    </w:p>
    <w:tbl>
      <w:tblPr>
        <w:tblStyle w:val="7"/>
        <w:tblW w:w="9925"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4692"/>
        <w:gridCol w:w="2022"/>
        <w:gridCol w:w="2350"/>
      </w:tblGrid>
      <w:tr w14:paraId="290D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861" w:type="dxa"/>
            <w:vAlign w:val="center"/>
          </w:tcPr>
          <w:p w14:paraId="7F7013A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4692" w:type="dxa"/>
            <w:vAlign w:val="center"/>
          </w:tcPr>
          <w:p w14:paraId="09AE9EC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报价项</w:t>
            </w:r>
          </w:p>
        </w:tc>
        <w:tc>
          <w:tcPr>
            <w:tcW w:w="2022" w:type="dxa"/>
            <w:vAlign w:val="center"/>
          </w:tcPr>
          <w:p w14:paraId="0B0CDE5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年度维保限价（元）</w:t>
            </w:r>
          </w:p>
        </w:tc>
        <w:tc>
          <w:tcPr>
            <w:tcW w:w="2350" w:type="dxa"/>
            <w:vAlign w:val="center"/>
          </w:tcPr>
          <w:p w14:paraId="07BA074C">
            <w:pPr>
              <w:spacing w:line="560" w:lineRule="exact"/>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单次上门检修限价（元）</w:t>
            </w:r>
          </w:p>
          <w:p w14:paraId="06B6ACB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（广州市区）</w:t>
            </w:r>
          </w:p>
        </w:tc>
      </w:tr>
      <w:tr w14:paraId="16D8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861" w:type="dxa"/>
          </w:tcPr>
          <w:p w14:paraId="785CCA9E">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692" w:type="dxa"/>
          </w:tcPr>
          <w:p w14:paraId="4873FC0B">
            <w:pPr>
              <w:spacing w:line="560" w:lineRule="exact"/>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桌面型彩色打印机</w:t>
            </w:r>
            <w:r>
              <w:rPr>
                <w:rFonts w:hint="eastAsia" w:ascii="仿宋_GB2312" w:hAnsi="仿宋_GB2312" w:eastAsia="仿宋_GB2312" w:cs="仿宋_GB2312"/>
                <w:color w:val="auto"/>
                <w:highlight w:val="none"/>
                <w:lang w:eastAsia="zh-CN"/>
              </w:rPr>
              <w:t>（A4 幅面）</w:t>
            </w:r>
          </w:p>
          <w:p w14:paraId="58CE6747">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设备品牌（HP、佳能、东芝等主流打印机品牌）</w:t>
            </w:r>
          </w:p>
        </w:tc>
        <w:tc>
          <w:tcPr>
            <w:tcW w:w="2022" w:type="dxa"/>
            <w:vAlign w:val="center"/>
          </w:tcPr>
          <w:p w14:paraId="219CF335">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1500</w:t>
            </w:r>
          </w:p>
        </w:tc>
        <w:tc>
          <w:tcPr>
            <w:tcW w:w="2350" w:type="dxa"/>
            <w:vAlign w:val="center"/>
          </w:tcPr>
          <w:p w14:paraId="1D2B07D5">
            <w:pPr>
              <w:spacing w:line="560" w:lineRule="exact"/>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210</w:t>
            </w:r>
          </w:p>
        </w:tc>
      </w:tr>
      <w:tr w14:paraId="1A5E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861" w:type="dxa"/>
          </w:tcPr>
          <w:p w14:paraId="7D3ACEB1">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4692" w:type="dxa"/>
          </w:tcPr>
          <w:p w14:paraId="046CCD22">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彩色高/中速一体式复合机（A3/A4 幅面）</w:t>
            </w:r>
          </w:p>
          <w:p w14:paraId="717E8C2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设备品牌（HP、佳能、东芝等主流打印机品牌）</w:t>
            </w:r>
          </w:p>
        </w:tc>
        <w:tc>
          <w:tcPr>
            <w:tcW w:w="2022" w:type="dxa"/>
            <w:vAlign w:val="center"/>
          </w:tcPr>
          <w:p w14:paraId="47B27AD0">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2500</w:t>
            </w:r>
          </w:p>
        </w:tc>
        <w:tc>
          <w:tcPr>
            <w:tcW w:w="2350" w:type="dxa"/>
            <w:vAlign w:val="center"/>
          </w:tcPr>
          <w:p w14:paraId="251E66EA">
            <w:pPr>
              <w:spacing w:line="560" w:lineRule="exact"/>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210</w:t>
            </w:r>
          </w:p>
        </w:tc>
      </w:tr>
      <w:tr w14:paraId="7517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61" w:type="dxa"/>
          </w:tcPr>
          <w:p w14:paraId="44F6D71D">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4692" w:type="dxa"/>
          </w:tcPr>
          <w:p w14:paraId="1C553888">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黑色高/中速一体式复合机（A3/A4 幅面）</w:t>
            </w:r>
          </w:p>
          <w:p w14:paraId="09873CD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设备品牌（HP、佳能、东芝等主流打印机品牌）</w:t>
            </w:r>
          </w:p>
        </w:tc>
        <w:tc>
          <w:tcPr>
            <w:tcW w:w="2022" w:type="dxa"/>
            <w:vAlign w:val="center"/>
          </w:tcPr>
          <w:p w14:paraId="47B2402B">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2000</w:t>
            </w:r>
          </w:p>
        </w:tc>
        <w:tc>
          <w:tcPr>
            <w:tcW w:w="2350" w:type="dxa"/>
            <w:vAlign w:val="center"/>
          </w:tcPr>
          <w:p w14:paraId="1C549CFF">
            <w:pPr>
              <w:spacing w:line="5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210</w:t>
            </w:r>
          </w:p>
        </w:tc>
      </w:tr>
    </w:tbl>
    <w:p w14:paraId="2692F4F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*以上报价包含：向客户自有设备提供维修、定期保养、巡检服务，包括对设备进行维修、除尘，线路整理、硬件设备检测、更换带故障运行设备等。</w:t>
      </w:r>
    </w:p>
    <w:sectPr>
      <w:headerReference r:id="rId3" w:type="default"/>
      <w:footerReference r:id="rId4" w:type="default"/>
      <w:pgSz w:w="11907" w:h="16839"/>
      <w:pgMar w:top="1025" w:right="898" w:bottom="1078" w:left="1051" w:header="687" w:footer="8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4375">
    <w:pPr>
      <w:spacing w:line="220" w:lineRule="auto"/>
      <w:ind w:left="483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77A1">
    <w:pPr>
      <w:pStyle w:val="2"/>
      <w:spacing w:before="48" w:line="219" w:lineRule="auto"/>
      <w:ind w:left="49"/>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14507"/>
    <w:multiLevelType w:val="singleLevel"/>
    <w:tmpl w:val="E9014507"/>
    <w:lvl w:ilvl="0" w:tentative="0">
      <w:start w:val="1"/>
      <w:numFmt w:val="decimal"/>
      <w:lvlText w:val="%1."/>
      <w:lvlJc w:val="left"/>
      <w:pPr>
        <w:tabs>
          <w:tab w:val="left" w:pos="312"/>
        </w:tabs>
      </w:pPr>
    </w:lvl>
  </w:abstractNum>
  <w:abstractNum w:abstractNumId="1">
    <w:nsid w:val="1BA2D0EE"/>
    <w:multiLevelType w:val="singleLevel"/>
    <w:tmpl w:val="1BA2D0E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91"/>
    <w:rsid w:val="0006380D"/>
    <w:rsid w:val="000C1ADF"/>
    <w:rsid w:val="00111AC2"/>
    <w:rsid w:val="00113CE8"/>
    <w:rsid w:val="00373991"/>
    <w:rsid w:val="004E4648"/>
    <w:rsid w:val="00526FD8"/>
    <w:rsid w:val="00597802"/>
    <w:rsid w:val="005C11C8"/>
    <w:rsid w:val="006527F1"/>
    <w:rsid w:val="006E7743"/>
    <w:rsid w:val="007062EB"/>
    <w:rsid w:val="008223F4"/>
    <w:rsid w:val="008A373F"/>
    <w:rsid w:val="008B6439"/>
    <w:rsid w:val="00CB1275"/>
    <w:rsid w:val="00D32716"/>
    <w:rsid w:val="00E517BA"/>
    <w:rsid w:val="00E721D4"/>
    <w:rsid w:val="00EE3E5D"/>
    <w:rsid w:val="00F419F4"/>
    <w:rsid w:val="00FA5DCF"/>
    <w:rsid w:val="01941EEE"/>
    <w:rsid w:val="038C6FFE"/>
    <w:rsid w:val="03F4527E"/>
    <w:rsid w:val="059A6E49"/>
    <w:rsid w:val="07FA5C24"/>
    <w:rsid w:val="0A5627EE"/>
    <w:rsid w:val="0DA711A4"/>
    <w:rsid w:val="0DC43F13"/>
    <w:rsid w:val="0E0621EE"/>
    <w:rsid w:val="0F3F7CF5"/>
    <w:rsid w:val="10B169D0"/>
    <w:rsid w:val="198B6C64"/>
    <w:rsid w:val="19F811CC"/>
    <w:rsid w:val="1F7E2174"/>
    <w:rsid w:val="22431452"/>
    <w:rsid w:val="22F374B1"/>
    <w:rsid w:val="269361B6"/>
    <w:rsid w:val="2A3F69A3"/>
    <w:rsid w:val="2DA54273"/>
    <w:rsid w:val="2EDB3451"/>
    <w:rsid w:val="30EF30FF"/>
    <w:rsid w:val="31434F33"/>
    <w:rsid w:val="361E6007"/>
    <w:rsid w:val="391A096C"/>
    <w:rsid w:val="3CF22A57"/>
    <w:rsid w:val="3E8527A2"/>
    <w:rsid w:val="3F0F0BE2"/>
    <w:rsid w:val="4061546E"/>
    <w:rsid w:val="43324E9F"/>
    <w:rsid w:val="4F7E6EAC"/>
    <w:rsid w:val="52357270"/>
    <w:rsid w:val="55794BB0"/>
    <w:rsid w:val="5BE0342B"/>
    <w:rsid w:val="5C0623F7"/>
    <w:rsid w:val="5C6A7000"/>
    <w:rsid w:val="61736957"/>
    <w:rsid w:val="62B92A90"/>
    <w:rsid w:val="64836EB1"/>
    <w:rsid w:val="664D2CE5"/>
    <w:rsid w:val="67C63C85"/>
    <w:rsid w:val="6A6525BA"/>
    <w:rsid w:val="6C930666"/>
    <w:rsid w:val="6DE75E78"/>
    <w:rsid w:val="72D52FCE"/>
    <w:rsid w:val="73CF3490"/>
    <w:rsid w:val="77275C8B"/>
    <w:rsid w:val="77801D6D"/>
    <w:rsid w:val="781D5C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Normal (Web)"/>
    <w:basedOn w:val="1"/>
    <w:qFormat/>
    <w:uiPriority w:val="0"/>
    <w:rPr>
      <w:sz w:val="24"/>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rPr>
  </w:style>
  <w:style w:type="character" w:customStyle="1" w:styleId="9">
    <w:name w:val="font101"/>
    <w:basedOn w:val="5"/>
    <w:qFormat/>
    <w:uiPriority w:val="0"/>
    <w:rPr>
      <w:rFonts w:hint="eastAsia" w:ascii="宋体" w:hAnsi="宋体" w:eastAsia="宋体"/>
      <w:color w:val="FF0000"/>
      <w:sz w:val="21"/>
      <w:szCs w:val="21"/>
      <w:u w:val="none"/>
    </w:rPr>
  </w:style>
  <w:style w:type="character" w:customStyle="1" w:styleId="10">
    <w:name w:val="font261"/>
    <w:basedOn w:val="5"/>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FUJIFILM Business Innovation Asia Pacific Pte Ltd</Company>
  <Pages>9</Pages>
  <Words>3216</Words>
  <Characters>4065</Characters>
  <Lines>47</Lines>
  <Paragraphs>13</Paragraphs>
  <TotalTime>3</TotalTime>
  <ScaleCrop>false</ScaleCrop>
  <LinksUpToDate>false</LinksUpToDate>
  <CharactersWithSpaces>4217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2025-11-20T15:35:00Z</dcterms:created>
  <dc:creator>凡</dc:creator>
  <cp:lastModifiedBy>林楚毅</cp:lastModifiedBy>
  <dcterms:modified xsi:type="dcterms:W3CDTF">2025-12-01T02:23:01Z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2025-11-11T17:25:13Z</vt:filetime>
  </property>
  <property fmtid="{D5CDD505-2E9C-101B-9397-08002B2CF9AE}" pid="4" name="KSOTemplateDocerSaveRecord">
    <vt:lpwstr>eyJoZGlkIjoiM2EwYWQxMzYyYTY3MDllZTljMzU3NzZiNjU5NjJjOTEiLCJ1c2VySWQiOiIyNDM2ODY2MzcifQ==</vt:lpwstr>
  </property>
  <property fmtid="{D5CDD505-2E9C-101B-9397-08002B2CF9AE}" pid="5" name="KSOProductBuildVer">
    <vt:lpwstr>2052-12.1.0.23542</vt:lpwstr>
  </property>
  <property fmtid="{D5CDD505-2E9C-101B-9397-08002B2CF9AE}" pid="6" name="ICV">
    <vt:lpwstr>414CC11E29614A258C229DD5263FBBDB_13</vt:lpwstr>
  </property>
</Properties>
</file>